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96" w:rsidRPr="005A3696" w:rsidRDefault="005A3696" w:rsidP="005A3696">
      <w:pPr>
        <w:spacing w:before="100" w:beforeAutospacing="1" w:after="0" w:line="240" w:lineRule="auto"/>
        <w:jc w:val="center"/>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РЕШЕНИЕ</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Резолютивная часть решения оглашена «18» декабря 2019 года.</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Полный текст решения изготовлен «___» декабря 2019 года.</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Комиссия Иркутского УФАС России по рассмотрению дела о нарушении антимонопольного законодательства в составе: </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Председатель Комиссии: </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A3696">
        <w:rPr>
          <w:rFonts w:ascii="Times New Roman" w:eastAsia="Times New Roman" w:hAnsi="Times New Roman" w:cs="Times New Roman"/>
          <w:sz w:val="24"/>
          <w:szCs w:val="24"/>
          <w:lang w:eastAsia="ru-RU"/>
        </w:rPr>
        <w:t xml:space="preserve"> – заместитель руководителя - начальник отдела антимонопольного контроля Иркутского УФАС России;</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Члены Комиссии:</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A3696">
        <w:rPr>
          <w:rFonts w:ascii="Times New Roman" w:eastAsia="Times New Roman" w:hAnsi="Times New Roman" w:cs="Times New Roman"/>
          <w:sz w:val="24"/>
          <w:szCs w:val="24"/>
          <w:lang w:eastAsia="ru-RU"/>
        </w:rPr>
        <w:t xml:space="preserve"> – ведущий специалист-эксперт отдела антимонопольного контроля Иркутского УФАС России;</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A3696">
        <w:rPr>
          <w:rFonts w:ascii="Times New Roman" w:eastAsia="Times New Roman" w:hAnsi="Times New Roman" w:cs="Times New Roman"/>
          <w:sz w:val="24"/>
          <w:szCs w:val="24"/>
          <w:lang w:eastAsia="ru-RU"/>
        </w:rPr>
        <w:t xml:space="preserve"> – ведущий специалист – эксперт отдела антимонопольного контроля Иркутского УФАС России;</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 присутствии: </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представителей Администрации Ангарского городского округа</w:t>
      </w:r>
      <w:proofErr w:type="gramStart"/>
      <w:r w:rsidRPr="005A36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едставителя ЗАО «</w:t>
      </w:r>
      <w:proofErr w:type="spellStart"/>
      <w:r>
        <w:rPr>
          <w:rFonts w:ascii="Times New Roman" w:eastAsia="Times New Roman" w:hAnsi="Times New Roman" w:cs="Times New Roman"/>
          <w:sz w:val="24"/>
          <w:szCs w:val="24"/>
          <w:lang w:eastAsia="ru-RU"/>
        </w:rPr>
        <w:t>Стройкомплекс</w:t>
      </w:r>
      <w:proofErr w:type="spellEnd"/>
      <w:r>
        <w:rPr>
          <w:rFonts w:ascii="Times New Roman" w:eastAsia="Times New Roman" w:hAnsi="Times New Roman" w:cs="Times New Roman"/>
          <w:sz w:val="24"/>
          <w:szCs w:val="24"/>
          <w:lang w:eastAsia="ru-RU"/>
        </w:rPr>
        <w:t>»;</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отсутствие:</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представителя Аппарата Губернатора Иркутской области и Правительства Иркутской области (надлежащим образом уведомленного о времени и месте рассмотрения дела),</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рассмотрев дело № 038/01/17-629/2019 от 14.06.2019г., возбужденное по признакам нарушения Администрацией Ангарского городского округа,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п.1 ч. 1 ст. 17 Федерального закона от 26.07.2006 № 135-ФЗ «О защите конкуренции»,</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p>
    <w:p w:rsidR="005A3696" w:rsidRPr="005A3696" w:rsidRDefault="005A3696" w:rsidP="005A3696">
      <w:pPr>
        <w:spacing w:before="100" w:beforeAutospacing="1" w:after="0" w:line="240" w:lineRule="auto"/>
        <w:jc w:val="center"/>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УСТАНОВИЛА:</w:t>
      </w:r>
    </w:p>
    <w:p w:rsidR="005A3696" w:rsidRPr="005A3696" w:rsidRDefault="005A3696" w:rsidP="005A3696">
      <w:pPr>
        <w:spacing w:before="100" w:beforeAutospacing="1" w:after="0" w:line="240" w:lineRule="auto"/>
        <w:ind w:firstLine="680"/>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 Управление Федеральной антимонопольной службы по Иркутской области (далее – Иркутское УФАС России) поступило обращение Управления по профилактике коррупционных и иных правонарушений Аппарата Губернатора Иркутской области и Правительства Иркутской области в отношении Администрации Ангарского городского округа о нарушении антимонопольного законодательства при проведении закупки № 0134300095616000530 на выполнение работ по завершению строительства объекта капитального строительства «Общеобразовательная школа на 33 класса с плавательным </w:t>
      </w:r>
      <w:r w:rsidRPr="005A3696">
        <w:rPr>
          <w:rFonts w:ascii="Times New Roman" w:eastAsia="Times New Roman" w:hAnsi="Times New Roman" w:cs="Times New Roman"/>
          <w:sz w:val="24"/>
          <w:szCs w:val="24"/>
          <w:lang w:eastAsia="ru-RU"/>
        </w:rPr>
        <w:lastRenderedPageBreak/>
        <w:t xml:space="preserve">бассейном и пристроенным объемом клубного блока в 7 «А» микрорайоне города Ангарска. </w:t>
      </w:r>
    </w:p>
    <w:p w:rsidR="005A3696" w:rsidRPr="005A3696" w:rsidRDefault="005A3696" w:rsidP="005A3696">
      <w:pPr>
        <w:spacing w:before="100" w:beforeAutospacing="1" w:after="0" w:line="240" w:lineRule="auto"/>
        <w:ind w:firstLine="680"/>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Иркутским УФАС России по обстоятельствам, изложенным в обращении, проведено антимонопольное расследование, по результатам которого установлено следующее. </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 план-график № 44201603343002166001, опубликованный на сайте </w:t>
      </w:r>
      <w:r w:rsidRPr="005A3696">
        <w:rPr>
          <w:rFonts w:ascii="Times New Roman" w:eastAsia="Times New Roman" w:hAnsi="Times New Roman" w:cs="Times New Roman"/>
          <w:sz w:val="24"/>
          <w:szCs w:val="24"/>
          <w:lang w:val="en-US" w:eastAsia="ru-RU"/>
        </w:rPr>
        <w:t>www</w:t>
      </w:r>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zakupki</w:t>
      </w:r>
      <w:proofErr w:type="spellEnd"/>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gov</w:t>
      </w:r>
      <w:proofErr w:type="spellEnd"/>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ru</w:t>
      </w:r>
      <w:proofErr w:type="spellEnd"/>
      <w:r w:rsidRPr="005A3696">
        <w:rPr>
          <w:rFonts w:ascii="Times New Roman" w:eastAsia="Times New Roman" w:hAnsi="Times New Roman" w:cs="Times New Roman"/>
          <w:sz w:val="24"/>
          <w:szCs w:val="24"/>
          <w:lang w:eastAsia="ru-RU"/>
        </w:rPr>
        <w:t xml:space="preserve"> 14.11.2016, размещен муниципальный заказ на выполнение работ по завершению работ по завершению строительства объекта капитального строительства «Общеобразовательная школа на 33 класса с плавательном бассейном и пристроенным объемом клубного блока в 7 «А» микрорайоне города </w:t>
      </w:r>
      <w:proofErr w:type="spellStart"/>
      <w:r w:rsidRPr="005A3696">
        <w:rPr>
          <w:rFonts w:ascii="Times New Roman" w:eastAsia="Times New Roman" w:hAnsi="Times New Roman" w:cs="Times New Roman"/>
          <w:sz w:val="24"/>
          <w:szCs w:val="24"/>
          <w:lang w:eastAsia="ru-RU"/>
        </w:rPr>
        <w:t>Ангарска</w:t>
      </w:r>
      <w:proofErr w:type="spellEnd"/>
      <w:r w:rsidRPr="005A3696">
        <w:rPr>
          <w:rFonts w:ascii="Times New Roman" w:eastAsia="Times New Roman" w:hAnsi="Times New Roman" w:cs="Times New Roman"/>
          <w:sz w:val="24"/>
          <w:szCs w:val="24"/>
          <w:lang w:eastAsia="ru-RU"/>
        </w:rPr>
        <w:t>». Начальная (максимальная) цена контракта составила 868 714 700,0 руб.</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Первоначальное Извещение о проведении электронного аукциона для закупки № 0134300095616000530 размещено на сайте </w:t>
      </w:r>
      <w:r w:rsidRPr="005A3696">
        <w:rPr>
          <w:rFonts w:ascii="Times New Roman" w:eastAsia="Times New Roman" w:hAnsi="Times New Roman" w:cs="Times New Roman"/>
          <w:sz w:val="24"/>
          <w:szCs w:val="24"/>
          <w:lang w:val="en-US" w:eastAsia="ru-RU"/>
        </w:rPr>
        <w:t>www</w:t>
      </w:r>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zakupki</w:t>
      </w:r>
      <w:proofErr w:type="spellEnd"/>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gov</w:t>
      </w:r>
      <w:proofErr w:type="spellEnd"/>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ru</w:t>
      </w:r>
      <w:proofErr w:type="spellEnd"/>
      <w:r w:rsidRPr="005A3696">
        <w:rPr>
          <w:rFonts w:ascii="Times New Roman" w:eastAsia="Times New Roman" w:hAnsi="Times New Roman" w:cs="Times New Roman"/>
          <w:sz w:val="24"/>
          <w:szCs w:val="24"/>
          <w:lang w:eastAsia="ru-RU"/>
        </w:rPr>
        <w:t xml:space="preserve"> 02.12.2016, изменения извещения по данным сайта </w:t>
      </w:r>
      <w:r w:rsidRPr="005A3696">
        <w:rPr>
          <w:rFonts w:ascii="Times New Roman" w:eastAsia="Times New Roman" w:hAnsi="Times New Roman" w:cs="Times New Roman"/>
          <w:sz w:val="24"/>
          <w:szCs w:val="24"/>
          <w:lang w:val="en-US" w:eastAsia="ru-RU"/>
        </w:rPr>
        <w:t>www</w:t>
      </w:r>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zakupki</w:t>
      </w:r>
      <w:proofErr w:type="spellEnd"/>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gov</w:t>
      </w:r>
      <w:proofErr w:type="spellEnd"/>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ru</w:t>
      </w:r>
      <w:proofErr w:type="spellEnd"/>
      <w:r w:rsidRPr="005A3696">
        <w:rPr>
          <w:rFonts w:ascii="Times New Roman" w:eastAsia="Times New Roman" w:hAnsi="Times New Roman" w:cs="Times New Roman"/>
          <w:sz w:val="24"/>
          <w:szCs w:val="24"/>
          <w:lang w:eastAsia="ru-RU"/>
        </w:rPr>
        <w:t xml:space="preserve"> раздела «журнал событий» вносились 05.12.2016 № ИИТ, 10.12.2016 № ИИ2. Наименование объекта закупки — выполнение работ по завершению работ по завершению строительства объекта капитального строительства «Общеобразовательная школа на 33 класса с плавательном бассейном и пристроенным объемом клубного блока в 7 «А» микрорайоне города Ангарска». Способ определения подрядчика был установлен в форме электронного аукциона.</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Согласно Извещению, размещение закупки осуществляет уполномоченный орган администрация Ангарского городского округа. Заказчиком является Муниципальное казенное учреждение «Служба муниципального хозяйства». Членами аукционной комиссии являются сотрудники уполномоченного органа. </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По Извещению даты и время начала и окончания подачи заявок с 02.12.2016 17:00 по 26.12.2016 09:00, дата окончания срока рассмотрения первых частей заявок участников 30.12.2016, дата проведения аукциона в электронной форме 09.01.2017. Начальная (максимальная) цена контракта составила 868 714 700,0 руб.</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Источником финансирования при проведении вышеуказанной закупки являлся Бюджет Иркутской области, в рамках государственной программы Иркутской области «Развитие образования» в 2014-2020 г.г., бюджет Ангарского городского округа в рамках муниципальной программы Ангарского городского округа «Развитие образования» на 2017-2019г.г. (подпрограмма Развитие инфраструктуры на 2017-2019 г.г., основное мероприятие «Строительство общеобразовательной школы на 33 класса с плавательном бассейном и пристроенным объемом клубного блока в 7 «А» микрорайоне города Ангарска»»).</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План оплаты исполнения контракта, согласно извещению, предусматривает оплату в 2017 году в сумме 200 000руб., в 2018 году в сумме 370 099 000,0 руб., в 2019 году в сумме 298 615 700,0 руб. по КБК 70907090640200001414.</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Срок завершения работ установлен со дня заключения муниципального контракта в течении 35 месяцев, в соответствии с графиком выполнения работ.</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Перечень прикрепленных к извещению документов включает аукционную документацию (ред.3), утвержденную директором Муниципальное казенное учреждение «Служба муниципального хозяйства», приложения: обоснование начальной (максимальной) цены </w:t>
      </w:r>
      <w:r w:rsidRPr="005A3696">
        <w:rPr>
          <w:rFonts w:ascii="Times New Roman" w:eastAsia="Times New Roman" w:hAnsi="Times New Roman" w:cs="Times New Roman"/>
          <w:sz w:val="24"/>
          <w:szCs w:val="24"/>
          <w:lang w:eastAsia="ru-RU"/>
        </w:rPr>
        <w:lastRenderedPageBreak/>
        <w:t>контракта, проектную документацию шифр №1800014008-14П-1, рабочую документацию, сметы, техническое задание, проект муниципального контракта (ред.3), ведомость материалов.</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Согласно Извещению, преимущества к участникам не установлены.</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Предусмотрены единые требования к участникам, а именно:</w:t>
      </w:r>
    </w:p>
    <w:p w:rsidR="005A3696" w:rsidRPr="005A3696" w:rsidRDefault="005A3696" w:rsidP="005A3696">
      <w:pPr>
        <w:numPr>
          <w:ilvl w:val="1"/>
          <w:numId w:val="1"/>
        </w:num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соответствии с ч.2 ст.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A3696" w:rsidRPr="005A3696" w:rsidRDefault="005A3696" w:rsidP="005A3696">
      <w:pPr>
        <w:numPr>
          <w:ilvl w:val="1"/>
          <w:numId w:val="1"/>
        </w:num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соответствии с ч.1, ч.1.1. ст.31 Федерального закона от 05.04.2013 № 44-ФЗ «О системе в сфере закупок товаров, работ, услуг для обеспечения государственных и муниципальных нужд» (далее - Федеральный закон № 44-ФЗ).</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Также предусмотрено обеспечение заявок на участие в электронном аукционе в сумме 43 435 735,0 руб., что составляет 5% от начальной (максимальной) цены контракта, а также обеспечение исполнения контракта в размере 10% от начальной (максимальной) цены контракта в сумме 86 871 470,0 руб.</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установленный срок поданы 2 первые части заявок, аукционной комиссией рассмотрены поданные первые части заявок, комиссией принято решение о допуске к участию в электронном аукционе одного участника.</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На основании ч.8 ст. 67 Федерального закона № 44-ФЗ электронный аукцион признан несостоявшимся (протокол рассмотрения заявок на участие в электронном аукционе от 30.12.2016 № 0134300095616000530, дата публикации 30.12.2016).</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Протокол рассмотрения заявок на участие в электронном аукционе № 01344300095616000530 подписан присутствующими на заседании членами аукционной комиссии в количестве 4-х человек (50%) от состава комиссии, что определяет наличие кворума и правомочность аукционной комиссии. </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По протоколу подведения итогов электронного аукциона от 30.12.2016 № 0134300095616000530, рассмотрена вторая часть заявки участника №1 -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сумма предложения 868 714 700,0 руб.</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На основании ч.13 ст. 69 Федерального закона № 44-ФЗ электронный аукцион признан несостоявшимся.</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Согласно протоколу проведения электронного аукциона от 30.12.2016 рассмотрено одно предложение от участника закупки (участник 1), на основании рассмотрения вторых частей заявок в соответствии с ч. 3.1. ст.71 Федерального закона № 44-ФЗ принято решение о заключении контракта с участником №1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По результатам электронного аукциона заключен муниципальный контракт от 10.01.2017 № 181800017001 с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xml:space="preserve">» на выполнение работ по завершению строительства объекта капитального строительства «Общеобразовательная школа на 33 </w:t>
      </w:r>
      <w:r w:rsidRPr="005A3696">
        <w:rPr>
          <w:rFonts w:ascii="Times New Roman" w:eastAsia="Times New Roman" w:hAnsi="Times New Roman" w:cs="Times New Roman"/>
          <w:sz w:val="24"/>
          <w:szCs w:val="24"/>
          <w:lang w:eastAsia="ru-RU"/>
        </w:rPr>
        <w:lastRenderedPageBreak/>
        <w:t>класса с плавательным бассейном и пристроенным объемом клубного блока в 7 «А» микрорайоне города Ангарска», цена контракта 868 714 700,00 руб. в том числе НДС- 132 515 801, 69 рублей.</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ходе проведения антимонопольного расследования было установлено, что аукционная комиссия в состав которой входили сотрудники Администрации Ангарского городского округа, рассматривая заявки участников аукциона ООО «</w:t>
      </w:r>
      <w:proofErr w:type="spellStart"/>
      <w:r w:rsidRPr="005A3696">
        <w:rPr>
          <w:rFonts w:ascii="Times New Roman" w:eastAsia="Times New Roman" w:hAnsi="Times New Roman" w:cs="Times New Roman"/>
          <w:sz w:val="24"/>
          <w:szCs w:val="24"/>
          <w:lang w:eastAsia="ru-RU"/>
        </w:rPr>
        <w:t>Спецстройсервис</w:t>
      </w:r>
      <w:proofErr w:type="spellEnd"/>
      <w:r w:rsidRPr="005A3696">
        <w:rPr>
          <w:rFonts w:ascii="Times New Roman" w:eastAsia="Times New Roman" w:hAnsi="Times New Roman" w:cs="Times New Roman"/>
          <w:sz w:val="24"/>
          <w:szCs w:val="24"/>
          <w:lang w:eastAsia="ru-RU"/>
        </w:rPr>
        <w:t>» и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допустила не равный подход к их оценке, то есть создала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xml:space="preserve">» преимущественные условия участия в торгах путем допуска одного участника при несоответствии заявки требованиям аукционной документации, что свидетельствует о нарушении </w:t>
      </w:r>
      <w:hyperlink r:id="rId5" w:history="1">
        <w:r w:rsidRPr="005A3696">
          <w:rPr>
            <w:rFonts w:ascii="Times New Roman" w:eastAsia="Times New Roman" w:hAnsi="Times New Roman" w:cs="Times New Roman"/>
            <w:color w:val="0000FF"/>
            <w:sz w:val="24"/>
            <w:szCs w:val="24"/>
            <w:lang w:eastAsia="ru-RU"/>
          </w:rPr>
          <w:t>пункта 1 части 1 статьи 17</w:t>
        </w:r>
      </w:hyperlink>
      <w:r w:rsidRPr="005A3696">
        <w:rPr>
          <w:rFonts w:ascii="Times New Roman" w:eastAsia="Times New Roman" w:hAnsi="Times New Roman" w:cs="Times New Roman"/>
          <w:sz w:val="24"/>
          <w:szCs w:val="24"/>
          <w:lang w:eastAsia="ru-RU"/>
        </w:rPr>
        <w:t xml:space="preserve"> Закона о защите конкуренции.</w:t>
      </w:r>
    </w:p>
    <w:p w:rsidR="005A3696" w:rsidRPr="005A3696" w:rsidRDefault="005A3696" w:rsidP="005A3696">
      <w:pPr>
        <w:spacing w:before="100" w:beforeAutospacing="1" w:after="0" w:line="240" w:lineRule="auto"/>
        <w:ind w:firstLine="539"/>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На основании вышеизложенного, приказом от 14.06.2019 №226/19 в отношении Администрации Ангарского городского округа,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возбуждено дело по признакам п.1 ч.1 ст.17 Закона о защите конкуренции в связи с совершением действий, выразившихся в допуске первой части заявки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к участию в электронном аукционе № 0134300095616000530 на выполнение работ по завершению строительства объекта капитального строительства «Общеобразовательная школа на 33 класса с плавательным бассейном и пристроенным объемом клубного блока в 7 «А» микрорайоне города Ангарска при несоответствии заявки аукционной документации, что приводит или может привести к недопущению, ограничению или устранению конкуренции в части создания участнику электронного аукциона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преимущественных условий участия в закупке № 0134300095616000530.</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b/>
          <w:bCs/>
          <w:sz w:val="24"/>
          <w:szCs w:val="24"/>
          <w:lang w:eastAsia="ru-RU"/>
        </w:rPr>
        <w:t>В ходе рассмотрения дела о нарушении антимонопольного законодательства № 038/01/17-629/2019</w:t>
      </w:r>
      <w:r w:rsidRPr="005A3696">
        <w:rPr>
          <w:rFonts w:ascii="Times New Roman" w:eastAsia="Times New Roman" w:hAnsi="Times New Roman" w:cs="Times New Roman"/>
          <w:sz w:val="24"/>
          <w:szCs w:val="24"/>
          <w:lang w:eastAsia="ru-RU"/>
        </w:rPr>
        <w:t xml:space="preserve"> </w:t>
      </w:r>
      <w:r w:rsidRPr="005A3696">
        <w:rPr>
          <w:rFonts w:ascii="Times New Roman" w:eastAsia="Times New Roman" w:hAnsi="Times New Roman" w:cs="Times New Roman"/>
          <w:b/>
          <w:bCs/>
          <w:sz w:val="24"/>
          <w:szCs w:val="24"/>
          <w:lang w:eastAsia="ru-RU"/>
        </w:rPr>
        <w:t>комиссией Иркутского УФАС России по рассмотрению данного дела установлено следующее.</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Для рассмотрения дела № 038/01/17-7629/2019 от 14.06.2019г.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соответствии с п. 10.9 Порядка проведения анализа состояния конкуренции на товарном рынке (в редакции Приказа ФАС России от 20.07.2016г. №1000/16) по делам, возбужденным по признакам нарушения ст. 17 Федерального закона «О защите конкуренции», анализ состояния конкуренции включает:</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определение временного интервала исследования;</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определение предмета торгов (договоров);</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определение состава хозяйствующих субъектов.</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процессе</w:t>
      </w:r>
      <w:r w:rsidRPr="005A3696">
        <w:rPr>
          <w:rFonts w:ascii="Times New Roman" w:eastAsia="Times New Roman" w:hAnsi="Times New Roman" w:cs="Times New Roman"/>
          <w:color w:val="000000"/>
          <w:sz w:val="24"/>
          <w:szCs w:val="24"/>
          <w:lang w:eastAsia="ru-RU"/>
        </w:rPr>
        <w:t xml:space="preserve"> анализа </w:t>
      </w:r>
      <w:r w:rsidRPr="005A3696">
        <w:rPr>
          <w:rFonts w:ascii="Times New Roman" w:eastAsia="Times New Roman" w:hAnsi="Times New Roman" w:cs="Times New Roman"/>
          <w:sz w:val="24"/>
          <w:szCs w:val="24"/>
          <w:lang w:eastAsia="ru-RU"/>
        </w:rPr>
        <w:t>использованы следующие нормативные акты:</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 xml:space="preserve">- Федеральный закон от 26.07.2007 г. </w:t>
      </w:r>
      <w:r w:rsidRPr="005A3696">
        <w:rPr>
          <w:rFonts w:ascii="Times New Roman" w:eastAsia="Times New Roman" w:hAnsi="Times New Roman" w:cs="Times New Roman"/>
          <w:color w:val="000000"/>
          <w:sz w:val="24"/>
          <w:szCs w:val="24"/>
          <w:lang w:val="en-US" w:eastAsia="ru-RU"/>
        </w:rPr>
        <w:t>N</w:t>
      </w:r>
      <w:r w:rsidRPr="005A3696">
        <w:rPr>
          <w:rFonts w:ascii="Times New Roman" w:eastAsia="Times New Roman" w:hAnsi="Times New Roman" w:cs="Times New Roman"/>
          <w:color w:val="000000"/>
          <w:sz w:val="24"/>
          <w:szCs w:val="24"/>
          <w:lang w:eastAsia="ru-RU"/>
        </w:rPr>
        <w:t xml:space="preserve"> 135-ФЗ "О защите конкуренции» (далее Закон о защите конкуренции);</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lastRenderedPageBreak/>
        <w:t>- Порядок проведения анализа состояния конкуренции на товарном рынке, утвержденный Приказом ФАС России от 28.04.2010 № 220 (далее - Порядок).</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целях анализа состояния конкуренции в качестве исходной информации использованы материалы дела о нарушении антимонопольного законодательства №  038/01/17-629/2019.</w:t>
      </w:r>
    </w:p>
    <w:p w:rsidR="005A3696" w:rsidRPr="005A3696" w:rsidRDefault="005A3696" w:rsidP="005A3696">
      <w:pPr>
        <w:spacing w:before="100" w:beforeAutospacing="1" w:after="0" w:line="256"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b/>
          <w:bCs/>
          <w:sz w:val="24"/>
          <w:szCs w:val="24"/>
          <w:lang w:eastAsia="ru-RU"/>
        </w:rPr>
        <w:t>Определение временного интервала исследования товарного рынка.</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 соответствии с требованиями п. 9 ст. 5 Закона «О защите конкуренции»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Наименьший интервал анализа состояния конкуренции в целях установления доминирующего положения должен составлять 1 год или срок существования товарного рынка, если он составляет менее чем один год.</w:t>
      </w:r>
    </w:p>
    <w:p w:rsidR="005A3696" w:rsidRPr="005A3696" w:rsidRDefault="005A3696" w:rsidP="005A3696">
      <w:pPr>
        <w:spacing w:before="100" w:beforeAutospacing="1" w:after="0" w:line="256"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Согласно извещению о проведении электронного аукциона  для закупки № 0134300095616000530 даты и время начала и окончания подачи заявок  с 02.12.2016 17:00 по 26.12.2016 09:00, дата рассмотрения первых частей заявок участников 30.12.2016, дата проведения аукциона в электронной форме 09.01.2017. По результатам проведения электронного аукциона  заключен муниципальный контракт от 10.01.2017 №181800017001 с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w:t>
      </w:r>
    </w:p>
    <w:p w:rsidR="005A3696" w:rsidRPr="005A3696" w:rsidRDefault="005A3696" w:rsidP="005A3696">
      <w:pPr>
        <w:spacing w:before="100" w:beforeAutospacing="1" w:after="0" w:line="256"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Таким образом, временной интервал настоящего исследования определен с 02.12.2016г. – с даты начала приема заявок  по дату заключения муниципального контракта – 10.01.2017г</w:t>
      </w:r>
      <w:proofErr w:type="gramStart"/>
      <w:r w:rsidRPr="005A3696">
        <w:rPr>
          <w:rFonts w:ascii="Times New Roman" w:eastAsia="Times New Roman" w:hAnsi="Times New Roman" w:cs="Times New Roman"/>
          <w:sz w:val="24"/>
          <w:szCs w:val="24"/>
          <w:lang w:eastAsia="ru-RU"/>
        </w:rPr>
        <w:t>..</w:t>
      </w:r>
      <w:proofErr w:type="gramEnd"/>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b/>
          <w:bCs/>
          <w:color w:val="000000"/>
          <w:sz w:val="24"/>
          <w:szCs w:val="24"/>
          <w:lang w:eastAsia="ru-RU"/>
        </w:rPr>
        <w:t>Определение предмета торгов  (контракта).</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proofErr w:type="gramStart"/>
      <w:r w:rsidRPr="005A3696">
        <w:rPr>
          <w:rFonts w:ascii="Times New Roman" w:eastAsia="Times New Roman" w:hAnsi="Times New Roman" w:cs="Times New Roman"/>
          <w:sz w:val="24"/>
          <w:szCs w:val="24"/>
          <w:lang w:eastAsia="ru-RU"/>
        </w:rPr>
        <w:t>Согласно материалов</w:t>
      </w:r>
      <w:proofErr w:type="gramEnd"/>
      <w:r w:rsidRPr="005A3696">
        <w:rPr>
          <w:rFonts w:ascii="Times New Roman" w:eastAsia="Times New Roman" w:hAnsi="Times New Roman" w:cs="Times New Roman"/>
          <w:sz w:val="24"/>
          <w:szCs w:val="24"/>
          <w:lang w:eastAsia="ru-RU"/>
        </w:rPr>
        <w:t xml:space="preserve"> дела, наименование предмета закупки - выполнение работ по завершению строительства объекта капитального строительства  «Общеобразовательная школа  на 33 класса с плавательным бассейном и пристроенным объектом клубного блока в 7-А микрорайоне города Ангарска». </w:t>
      </w:r>
    </w:p>
    <w:p w:rsidR="005A3696" w:rsidRPr="005A3696" w:rsidRDefault="005A3696" w:rsidP="005A3696">
      <w:pPr>
        <w:spacing w:before="100" w:beforeAutospacing="1" w:after="0" w:line="256"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b/>
          <w:bCs/>
          <w:sz w:val="24"/>
          <w:szCs w:val="24"/>
          <w:lang w:eastAsia="ru-RU"/>
        </w:rPr>
        <w:t>Определение состава хозяйствующих субъектов.</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Согласно материалам дела в установленный конкурсной документацией срок  поданы две заявки (первые части заявок) от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(ИНН 3801053916. 664047, г</w:t>
      </w:r>
      <w:proofErr w:type="gramStart"/>
      <w:r w:rsidRPr="005A3696">
        <w:rPr>
          <w:rFonts w:ascii="Times New Roman" w:eastAsia="Times New Roman" w:hAnsi="Times New Roman" w:cs="Times New Roman"/>
          <w:sz w:val="24"/>
          <w:szCs w:val="24"/>
          <w:lang w:eastAsia="ru-RU"/>
        </w:rPr>
        <w:t>.И</w:t>
      </w:r>
      <w:proofErr w:type="gramEnd"/>
      <w:r w:rsidRPr="005A3696">
        <w:rPr>
          <w:rFonts w:ascii="Times New Roman" w:eastAsia="Times New Roman" w:hAnsi="Times New Roman" w:cs="Times New Roman"/>
          <w:sz w:val="24"/>
          <w:szCs w:val="24"/>
          <w:lang w:eastAsia="ru-RU"/>
        </w:rPr>
        <w:t>ркутск, ул.Карла Либкнехта, 121, каб.310)  и ООО «</w:t>
      </w:r>
      <w:proofErr w:type="spellStart"/>
      <w:r w:rsidRPr="005A3696">
        <w:rPr>
          <w:rFonts w:ascii="Times New Roman" w:eastAsia="Times New Roman" w:hAnsi="Times New Roman" w:cs="Times New Roman"/>
          <w:sz w:val="24"/>
          <w:szCs w:val="24"/>
          <w:lang w:eastAsia="ru-RU"/>
        </w:rPr>
        <w:t>Спецстройсервис</w:t>
      </w:r>
      <w:proofErr w:type="spellEnd"/>
      <w:r w:rsidRPr="005A3696">
        <w:rPr>
          <w:rFonts w:ascii="Times New Roman" w:eastAsia="Times New Roman" w:hAnsi="Times New Roman" w:cs="Times New Roman"/>
          <w:sz w:val="24"/>
          <w:szCs w:val="24"/>
          <w:lang w:eastAsia="ru-RU"/>
        </w:rPr>
        <w:t>» (101000, г.Москва, ул.Мясницкая д.24/7, стр.3) .</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b/>
          <w:bCs/>
          <w:sz w:val="24"/>
          <w:szCs w:val="24"/>
          <w:lang w:eastAsia="ru-RU"/>
        </w:rPr>
        <w:t>Выводы</w:t>
      </w:r>
    </w:p>
    <w:p w:rsidR="005A3696" w:rsidRPr="005A3696" w:rsidRDefault="005A3696" w:rsidP="005A3696">
      <w:pPr>
        <w:spacing w:before="100" w:beforeAutospacing="1" w:after="0" w:line="256"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1. Временной интервал исследования - 02.12.2016г. – с даты начала приема заявок  по дату заключения муниципального контракта – 10.01.2017г</w:t>
      </w:r>
      <w:proofErr w:type="gramStart"/>
      <w:r w:rsidRPr="005A3696">
        <w:rPr>
          <w:rFonts w:ascii="Times New Roman" w:eastAsia="Times New Roman" w:hAnsi="Times New Roman" w:cs="Times New Roman"/>
          <w:sz w:val="24"/>
          <w:szCs w:val="24"/>
          <w:lang w:eastAsia="ru-RU"/>
        </w:rPr>
        <w:t>..</w:t>
      </w:r>
      <w:proofErr w:type="gramEnd"/>
    </w:p>
    <w:p w:rsidR="005A3696" w:rsidRPr="005A3696" w:rsidRDefault="005A3696" w:rsidP="005A3696">
      <w:pPr>
        <w:spacing w:before="100" w:beforeAutospacing="1" w:after="0" w:line="256"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2. Предмет торгов договора – выполнение работ по завершению строительства объекта капитального строительства  «Общеобразовательная школа  на 33 класса с плавательным бассейном и пристроенным объектом клубного блока в 7-А микрорайоне города Ангарска».</w:t>
      </w:r>
    </w:p>
    <w:p w:rsidR="005A3696" w:rsidRPr="005A3696" w:rsidRDefault="005A3696" w:rsidP="005A3696">
      <w:pPr>
        <w:spacing w:before="100" w:beforeAutospacing="1" w:after="0" w:line="256"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lastRenderedPageBreak/>
        <w:t xml:space="preserve"> 3. Состав участников: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(ИНН 3801053916. 664047, г</w:t>
      </w:r>
      <w:proofErr w:type="gramStart"/>
      <w:r w:rsidRPr="005A3696">
        <w:rPr>
          <w:rFonts w:ascii="Times New Roman" w:eastAsia="Times New Roman" w:hAnsi="Times New Roman" w:cs="Times New Roman"/>
          <w:sz w:val="24"/>
          <w:szCs w:val="24"/>
          <w:lang w:eastAsia="ru-RU"/>
        </w:rPr>
        <w:t>.И</w:t>
      </w:r>
      <w:proofErr w:type="gramEnd"/>
      <w:r w:rsidRPr="005A3696">
        <w:rPr>
          <w:rFonts w:ascii="Times New Roman" w:eastAsia="Times New Roman" w:hAnsi="Times New Roman" w:cs="Times New Roman"/>
          <w:sz w:val="24"/>
          <w:szCs w:val="24"/>
          <w:lang w:eastAsia="ru-RU"/>
        </w:rPr>
        <w:t>ркутск, ул.Карла Либкнехта, 121, каб.310)  и ООО «</w:t>
      </w:r>
      <w:proofErr w:type="spellStart"/>
      <w:r w:rsidRPr="005A3696">
        <w:rPr>
          <w:rFonts w:ascii="Times New Roman" w:eastAsia="Times New Roman" w:hAnsi="Times New Roman" w:cs="Times New Roman"/>
          <w:sz w:val="24"/>
          <w:szCs w:val="24"/>
          <w:lang w:eastAsia="ru-RU"/>
        </w:rPr>
        <w:t>Спецстройсервис</w:t>
      </w:r>
      <w:proofErr w:type="spellEnd"/>
      <w:r w:rsidRPr="005A3696">
        <w:rPr>
          <w:rFonts w:ascii="Times New Roman" w:eastAsia="Times New Roman" w:hAnsi="Times New Roman" w:cs="Times New Roman"/>
          <w:sz w:val="24"/>
          <w:szCs w:val="24"/>
          <w:lang w:eastAsia="ru-RU"/>
        </w:rPr>
        <w:t>» (101000, г.Москва, ул.Мясницкая д.24/7, стр.3).</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Администрацией Ангарского городского округа в ходе рассмотрения дела представлены следующие письменные пояснения.</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02.12.2016 уполномоченным органом - администрацией Ангарского городского опубликовано извещение о проведении электронного аукциона для закупки №0134300095616000530 на выполнение работ по завершению строительства объекта капитального строительства «Общеобразовательная школа на 33 класса с плавательным бассейном и пристроенным объемом клубного блока в 7 «А» микрорайоне города Ангарска». Заказчиком данной закупки являлось Муниципальное казенное учреждение «Служба муниципального хозяйства». Начальная (максимальная) цена контракта составила 868 714 700 рублей.</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09.01.2017 состоялся электронный аукцион, по результатам проведения итогов которого комиссией принято решение о соответствии требованиям, установленным документацией об электронном аукционе, единственной заявки на участие в </w:t>
      </w:r>
      <w:proofErr w:type="spellStart"/>
      <w:r w:rsidRPr="005A3696">
        <w:rPr>
          <w:rFonts w:ascii="Times New Roman" w:eastAsia="Times New Roman" w:hAnsi="Times New Roman" w:cs="Times New Roman"/>
          <w:sz w:val="24"/>
          <w:szCs w:val="24"/>
          <w:lang w:eastAsia="ru-RU"/>
        </w:rPr>
        <w:t>нем</w:t>
      </w:r>
      <w:proofErr w:type="gramStart"/>
      <w:r w:rsidRPr="005A3696">
        <w:rPr>
          <w:rFonts w:ascii="Times New Roman" w:eastAsia="Times New Roman" w:hAnsi="Times New Roman" w:cs="Times New Roman"/>
          <w:sz w:val="24"/>
          <w:szCs w:val="24"/>
          <w:lang w:eastAsia="ru-RU"/>
        </w:rPr>
        <w:t>,в</w:t>
      </w:r>
      <w:proofErr w:type="spellEnd"/>
      <w:proofErr w:type="gramEnd"/>
      <w:r w:rsidRPr="005A3696">
        <w:rPr>
          <w:rFonts w:ascii="Times New Roman" w:eastAsia="Times New Roman" w:hAnsi="Times New Roman" w:cs="Times New Roman"/>
          <w:sz w:val="24"/>
          <w:szCs w:val="24"/>
          <w:lang w:eastAsia="ru-RU"/>
        </w:rPr>
        <w:t xml:space="preserve"> связи с чем, на основании ч. 13 ст. 69 Федерального закона от 05 .04.2013 № 44-ФЗ «О контрактной системе в сфере закупок товаров, работ, услуг для обеспечения государственных и муниципальных нужд» (далее — Закон №44-ФЗ), электронный аукцион был признан несостоявшимся.</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На основании рассмотрения вторых частей заявок на участие в электронном аукционе и в соответствии с ч.3.1 ст. 71 Закона №44-ФЗ муниципальный контракт был заключен с участником —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xml:space="preserve">». Цена муниципального контракта составила 868 714 700 </w:t>
      </w:r>
      <w:proofErr w:type="spellStart"/>
      <w:r w:rsidRPr="005A3696">
        <w:rPr>
          <w:rFonts w:ascii="Times New Roman" w:eastAsia="Times New Roman" w:hAnsi="Times New Roman" w:cs="Times New Roman"/>
          <w:sz w:val="24"/>
          <w:szCs w:val="24"/>
          <w:lang w:eastAsia="ru-RU"/>
        </w:rPr>
        <w:t>рублей</w:t>
      </w:r>
      <w:proofErr w:type="gramStart"/>
      <w:r w:rsidRPr="005A3696">
        <w:rPr>
          <w:rFonts w:ascii="Times New Roman" w:eastAsia="Times New Roman" w:hAnsi="Times New Roman" w:cs="Times New Roman"/>
          <w:sz w:val="24"/>
          <w:szCs w:val="24"/>
          <w:lang w:eastAsia="ru-RU"/>
        </w:rPr>
        <w:t>,в</w:t>
      </w:r>
      <w:proofErr w:type="spellEnd"/>
      <w:proofErr w:type="gramEnd"/>
      <w:r w:rsidRPr="005A3696">
        <w:rPr>
          <w:rFonts w:ascii="Times New Roman" w:eastAsia="Times New Roman" w:hAnsi="Times New Roman" w:cs="Times New Roman"/>
          <w:sz w:val="24"/>
          <w:szCs w:val="24"/>
          <w:lang w:eastAsia="ru-RU"/>
        </w:rPr>
        <w:t xml:space="preserve"> т.ч. НДС в сумме 132 515 801,69 рублей.</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При рассмотрении первых частей заявок, аукционной комиссией на основании </w:t>
      </w:r>
      <w:proofErr w:type="spellStart"/>
      <w:r w:rsidRPr="005A3696">
        <w:rPr>
          <w:rFonts w:ascii="Times New Roman" w:eastAsia="Times New Roman" w:hAnsi="Times New Roman" w:cs="Times New Roman"/>
          <w:sz w:val="24"/>
          <w:szCs w:val="24"/>
          <w:lang w:eastAsia="ru-RU"/>
        </w:rPr>
        <w:t>пп</w:t>
      </w:r>
      <w:proofErr w:type="spellEnd"/>
      <w:r w:rsidRPr="005A3696">
        <w:rPr>
          <w:rFonts w:ascii="Times New Roman" w:eastAsia="Times New Roman" w:hAnsi="Times New Roman" w:cs="Times New Roman"/>
          <w:sz w:val="24"/>
          <w:szCs w:val="24"/>
          <w:lang w:eastAsia="ru-RU"/>
        </w:rPr>
        <w:t>. 1, 2ч. 4 ст.67 Закона №44-ФЗ была отклонена заявка второго участника ООО «</w:t>
      </w:r>
      <w:proofErr w:type="spellStart"/>
      <w:r w:rsidRPr="005A3696">
        <w:rPr>
          <w:rFonts w:ascii="Times New Roman" w:eastAsia="Times New Roman" w:hAnsi="Times New Roman" w:cs="Times New Roman"/>
          <w:sz w:val="24"/>
          <w:szCs w:val="24"/>
          <w:lang w:eastAsia="ru-RU"/>
        </w:rPr>
        <w:t>Спецстройсервис</w:t>
      </w:r>
      <w:proofErr w:type="spellEnd"/>
      <w:r w:rsidRPr="005A3696">
        <w:rPr>
          <w:rFonts w:ascii="Times New Roman" w:eastAsia="Times New Roman" w:hAnsi="Times New Roman" w:cs="Times New Roman"/>
          <w:sz w:val="24"/>
          <w:szCs w:val="24"/>
          <w:lang w:eastAsia="ru-RU"/>
        </w:rPr>
        <w:t>», так как данным участником закупки не представлены сведения, предусмотренные п.п. «б</w:t>
      </w:r>
      <w:proofErr w:type="gramStart"/>
      <w:r w:rsidRPr="005A3696">
        <w:rPr>
          <w:rFonts w:ascii="Times New Roman" w:eastAsia="Times New Roman" w:hAnsi="Times New Roman" w:cs="Times New Roman"/>
          <w:sz w:val="24"/>
          <w:szCs w:val="24"/>
          <w:lang w:eastAsia="ru-RU"/>
        </w:rPr>
        <w:t>»п</w:t>
      </w:r>
      <w:proofErr w:type="gramEnd"/>
      <w:r w:rsidRPr="005A3696">
        <w:rPr>
          <w:rFonts w:ascii="Times New Roman" w:eastAsia="Times New Roman" w:hAnsi="Times New Roman" w:cs="Times New Roman"/>
          <w:sz w:val="24"/>
          <w:szCs w:val="24"/>
          <w:lang w:eastAsia="ru-RU"/>
        </w:rPr>
        <w:t>. 3 ч. 3 ст. 66 Закона №44-ФЗ и п. 1.2 ч. 1 разд. 8 аукционной документации, и связи с тем, что представленные сведения, предусмотренные п.3 ч. 3 ст. 66 Закона №44-ФЗ, не соответствуют требованиям аукционной документации.</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Пунктом 2.3 ч. 2 разд. 8 аукционной документации о закупке № 0134300095616000530 предусмотрено, что в заявке на участие в электронном аукционе при описании товаров, используемых при выполнении работ, участник электронного аукциона должен использовать конкретные (точные) значения технических, функциональных, качественных параметров (показателей) данных товаров, в полном соответствии с параметрами (показателями), содержащимися в приложении №16 к аукционной документации «Ведомость материалов и оборудования». Не допускается указывать значения технических, функциональных, качественных параметров (показателей) со словами «не менее», «не более», «не ниже», «не выше», «или</w:t>
      </w:r>
      <w:proofErr w:type="gramStart"/>
      <w:r w:rsidRPr="005A3696">
        <w:rPr>
          <w:rFonts w:ascii="Times New Roman" w:eastAsia="Times New Roman" w:hAnsi="Times New Roman" w:cs="Times New Roman"/>
          <w:sz w:val="24"/>
          <w:szCs w:val="24"/>
          <w:lang w:eastAsia="ru-RU"/>
        </w:rPr>
        <w:t>»и</w:t>
      </w:r>
      <w:proofErr w:type="gramEnd"/>
      <w:r w:rsidRPr="005A3696">
        <w:rPr>
          <w:rFonts w:ascii="Times New Roman" w:eastAsia="Times New Roman" w:hAnsi="Times New Roman" w:cs="Times New Roman"/>
          <w:sz w:val="24"/>
          <w:szCs w:val="24"/>
          <w:lang w:eastAsia="ru-RU"/>
        </w:rPr>
        <w:t xml:space="preserve"> т.п., знаком «+/-» или </w:t>
      </w:r>
      <w:proofErr w:type="spellStart"/>
      <w:r w:rsidRPr="005A3696">
        <w:rPr>
          <w:rFonts w:ascii="Times New Roman" w:eastAsia="Times New Roman" w:hAnsi="Times New Roman" w:cs="Times New Roman"/>
          <w:sz w:val="24"/>
          <w:szCs w:val="24"/>
          <w:lang w:eastAsia="ru-RU"/>
        </w:rPr>
        <w:t>диапазоном,за</w:t>
      </w:r>
      <w:proofErr w:type="spellEnd"/>
      <w:r w:rsidRPr="005A3696">
        <w:rPr>
          <w:rFonts w:ascii="Times New Roman" w:eastAsia="Times New Roman" w:hAnsi="Times New Roman" w:cs="Times New Roman"/>
          <w:sz w:val="24"/>
          <w:szCs w:val="24"/>
          <w:lang w:eastAsia="ru-RU"/>
        </w:rPr>
        <w:t xml:space="preserve"> исключением случая, когда такие слова, знаки, диапазонные значения установлены нормативными документами, технической документацией на товар (государственными, отраслевыми, международными стандартами, техническими регламентами, техническими условиями, техническим паспортом товара и др.).</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Так в своей заявке на участие в электронном аукционе о закупке № 0134300095616000530 второй участник указал (либо не указал вообще) при заполнении ведомости материалов и </w:t>
      </w:r>
      <w:r w:rsidRPr="005A3696">
        <w:rPr>
          <w:rFonts w:ascii="Times New Roman" w:eastAsia="Times New Roman" w:hAnsi="Times New Roman" w:cs="Times New Roman"/>
          <w:sz w:val="24"/>
          <w:szCs w:val="24"/>
          <w:lang w:eastAsia="ru-RU"/>
        </w:rPr>
        <w:lastRenderedPageBreak/>
        <w:t xml:space="preserve">оборудования не конкретные показатели, либо </w:t>
      </w:r>
      <w:proofErr w:type="spellStart"/>
      <w:r w:rsidRPr="005A3696">
        <w:rPr>
          <w:rFonts w:ascii="Times New Roman" w:eastAsia="Times New Roman" w:hAnsi="Times New Roman" w:cs="Times New Roman"/>
          <w:sz w:val="24"/>
          <w:szCs w:val="24"/>
          <w:lang w:eastAsia="ru-RU"/>
        </w:rPr>
        <w:t>показатели</w:t>
      </w:r>
      <w:proofErr w:type="gramStart"/>
      <w:r w:rsidRPr="005A3696">
        <w:rPr>
          <w:rFonts w:ascii="Times New Roman" w:eastAsia="Times New Roman" w:hAnsi="Times New Roman" w:cs="Times New Roman"/>
          <w:sz w:val="24"/>
          <w:szCs w:val="24"/>
          <w:lang w:eastAsia="ru-RU"/>
        </w:rPr>
        <w:t>,н</w:t>
      </w:r>
      <w:proofErr w:type="gramEnd"/>
      <w:r w:rsidRPr="005A3696">
        <w:rPr>
          <w:rFonts w:ascii="Times New Roman" w:eastAsia="Times New Roman" w:hAnsi="Times New Roman" w:cs="Times New Roman"/>
          <w:sz w:val="24"/>
          <w:szCs w:val="24"/>
          <w:lang w:eastAsia="ru-RU"/>
        </w:rPr>
        <w:t>е</w:t>
      </w:r>
      <w:proofErr w:type="spellEnd"/>
      <w:r w:rsidRPr="005A3696">
        <w:rPr>
          <w:rFonts w:ascii="Times New Roman" w:eastAsia="Times New Roman" w:hAnsi="Times New Roman" w:cs="Times New Roman"/>
          <w:sz w:val="24"/>
          <w:szCs w:val="24"/>
          <w:lang w:eastAsia="ru-RU"/>
        </w:rPr>
        <w:t xml:space="preserve"> соответствующие требованиям значений. Анализ данных показателей приведен в таблице.</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На основании ч. 1 ст. 67 Закона №44-ФЗ аукционная комиссия проверяет первые части заявок на участие в электронном аукционе, содержащие информацию, предусмотренную ч. 3 ст. 66 Закона №44-ФЗ, на соответствие требованиям, установленным документацией о таком аукционе в отношении закупаемых товаров, работ, услуг.</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соответствии с п. «б» ч.3 ст. 66 Закона №44-ФЗ первая часть заявки на участие в электронном аукционе при заключении контракта на поставку товара, выполнения работ, оказания услуг должна содержать конкретные показатели, соответствующие значениям, установленным документацией о таком аукционе.</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 свою очередь, в ходе рассмотрения первых частей заявок аукционной комиссией было </w:t>
      </w:r>
      <w:proofErr w:type="spellStart"/>
      <w:r w:rsidRPr="005A3696">
        <w:rPr>
          <w:rFonts w:ascii="Times New Roman" w:eastAsia="Times New Roman" w:hAnsi="Times New Roman" w:cs="Times New Roman"/>
          <w:sz w:val="24"/>
          <w:szCs w:val="24"/>
          <w:lang w:eastAsia="ru-RU"/>
        </w:rPr>
        <w:t>установлено</w:t>
      </w:r>
      <w:proofErr w:type="gramStart"/>
      <w:r w:rsidRPr="005A3696">
        <w:rPr>
          <w:rFonts w:ascii="Times New Roman" w:eastAsia="Times New Roman" w:hAnsi="Times New Roman" w:cs="Times New Roman"/>
          <w:sz w:val="24"/>
          <w:szCs w:val="24"/>
          <w:lang w:eastAsia="ru-RU"/>
        </w:rPr>
        <w:t>,ч</w:t>
      </w:r>
      <w:proofErr w:type="gramEnd"/>
      <w:r w:rsidRPr="005A3696">
        <w:rPr>
          <w:rFonts w:ascii="Times New Roman" w:eastAsia="Times New Roman" w:hAnsi="Times New Roman" w:cs="Times New Roman"/>
          <w:sz w:val="24"/>
          <w:szCs w:val="24"/>
          <w:lang w:eastAsia="ru-RU"/>
        </w:rPr>
        <w:t>то</w:t>
      </w:r>
      <w:proofErr w:type="spellEnd"/>
      <w:r w:rsidRPr="005A3696">
        <w:rPr>
          <w:rFonts w:ascii="Times New Roman" w:eastAsia="Times New Roman" w:hAnsi="Times New Roman" w:cs="Times New Roman"/>
          <w:sz w:val="24"/>
          <w:szCs w:val="24"/>
          <w:lang w:eastAsia="ru-RU"/>
        </w:rPr>
        <w:t xml:space="preserve"> показатели, отраженные в первой части заявки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конкретные и полностью соответствуют требованиям значений, установленных приложением №16 аукционной документации «Ведомость материалов и оборудования».</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Таким образом, аукционная комиссия обоснованно приняла решение о соответствии единственной заявки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требованиям, установленным документацией.</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в ходе рассмотрения дела представлены следующие письменные пояснения.</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02.12.2016г. на сайте </w:t>
      </w:r>
      <w:hyperlink r:id="rId6" w:history="1">
        <w:r w:rsidRPr="005A3696">
          <w:rPr>
            <w:rFonts w:ascii="Times New Roman" w:eastAsia="Times New Roman" w:hAnsi="Times New Roman" w:cs="Times New Roman"/>
            <w:color w:val="000080"/>
            <w:sz w:val="24"/>
            <w:szCs w:val="24"/>
            <w:u w:val="single"/>
            <w:lang w:eastAsia="ru-RU"/>
          </w:rPr>
          <w:t>http://www.rts-tender.ru</w:t>
        </w:r>
      </w:hyperlink>
      <w:r w:rsidRPr="005A3696">
        <w:rPr>
          <w:rFonts w:ascii="Times New Roman" w:eastAsia="Times New Roman" w:hAnsi="Times New Roman" w:cs="Times New Roman"/>
          <w:sz w:val="24"/>
          <w:szCs w:val="24"/>
          <w:lang w:eastAsia="ru-RU"/>
        </w:rPr>
        <w:t xml:space="preserve"> и </w:t>
      </w:r>
      <w:hyperlink r:id="rId7" w:history="1">
        <w:r w:rsidRPr="005A3696">
          <w:rPr>
            <w:rFonts w:ascii="Times New Roman" w:eastAsia="Times New Roman" w:hAnsi="Times New Roman" w:cs="Times New Roman"/>
            <w:color w:val="000080"/>
            <w:sz w:val="24"/>
            <w:szCs w:val="24"/>
            <w:u w:val="single"/>
            <w:lang w:eastAsia="ru-RU"/>
          </w:rPr>
          <w:t>http://zakupki.gov.ru</w:t>
        </w:r>
      </w:hyperlink>
      <w:r w:rsidRPr="005A3696">
        <w:rPr>
          <w:rFonts w:ascii="Times New Roman" w:eastAsia="Times New Roman" w:hAnsi="Times New Roman" w:cs="Times New Roman"/>
          <w:sz w:val="24"/>
          <w:szCs w:val="24"/>
          <w:lang w:eastAsia="ru-RU"/>
        </w:rPr>
        <w:t xml:space="preserve"> было размещено извещение о проведении электронного аукциона от 02.12.2016 №0134300095616000530 </w:t>
      </w:r>
      <w:proofErr w:type="gramStart"/>
      <w:r w:rsidRPr="005A3696">
        <w:rPr>
          <w:rFonts w:ascii="Times New Roman" w:eastAsia="Times New Roman" w:hAnsi="Times New Roman" w:cs="Times New Roman"/>
          <w:sz w:val="24"/>
          <w:szCs w:val="24"/>
          <w:lang w:eastAsia="ru-RU"/>
        </w:rPr>
        <w:t>заказчиком</w:t>
      </w:r>
      <w:proofErr w:type="gramEnd"/>
      <w:r w:rsidRPr="005A3696">
        <w:rPr>
          <w:rFonts w:ascii="Times New Roman" w:eastAsia="Times New Roman" w:hAnsi="Times New Roman" w:cs="Times New Roman"/>
          <w:sz w:val="24"/>
          <w:szCs w:val="24"/>
          <w:lang w:eastAsia="ru-RU"/>
        </w:rPr>
        <w:t xml:space="preserve"> по которому являлся МКУ «Служба муниципального хозяйства» г. Ангарска.</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Предметом аукциона явилось выполнение подрядных строительных работ по завершению строительства объекта капитального строительства «Общеобразовательная школа на 33 класса с плавательным бассейном и пристроенным объемом клубного блока в 7а микрорайоне города Ангарска» с начальной (максимальной) ценой контракта 868 714 700р.</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рамках данного аукциона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была подана заявка с полным пакетом документов. Ввиду соответствия поданной заявки лишь одного участника —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согласно протоколу подведения итогов электронного аукциона №0134300095616000530 от 30.12.2016г. аукцион был признан несостоявшимся и контракт был заключен с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xml:space="preserve">» как с единственным участником в порядке </w:t>
      </w:r>
      <w:proofErr w:type="gramStart"/>
      <w:r w:rsidRPr="005A3696">
        <w:rPr>
          <w:rFonts w:ascii="Times New Roman" w:eastAsia="Times New Roman" w:hAnsi="Times New Roman" w:cs="Times New Roman"/>
          <w:sz w:val="24"/>
          <w:szCs w:val="24"/>
          <w:lang w:eastAsia="ru-RU"/>
        </w:rPr>
        <w:t>ч</w:t>
      </w:r>
      <w:proofErr w:type="gramEnd"/>
      <w:r w:rsidRPr="005A3696">
        <w:rPr>
          <w:rFonts w:ascii="Times New Roman" w:eastAsia="Times New Roman" w:hAnsi="Times New Roman" w:cs="Times New Roman"/>
          <w:sz w:val="24"/>
          <w:szCs w:val="24"/>
          <w:lang w:eastAsia="ru-RU"/>
        </w:rPr>
        <w:t>. 3.1. ст. 71 ФЗ РФ «О контрактной системе.» № 44-ФЗ от 05.04.2013г.</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Заказчик, при описании объекта закупки должен указать его функциональные, технические и иные характеристики (п. 1 ч. 1 ст. 33 44-ФЗ).</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Данный Закон не регулирует степень конкретизации таких характеристик, однако однозначно запрещается устанавливать требования, которые ведут к ограничению количества участников (п. 1 ч. 1 ст. 33 44-ФЗ). Кроме того, недопустимы требования к производителю товара, деловой репутации участника закупки, к наличию у него производственных мощностей технологического </w:t>
      </w:r>
      <w:proofErr w:type="spellStart"/>
      <w:r w:rsidRPr="005A3696">
        <w:rPr>
          <w:rFonts w:ascii="Times New Roman" w:eastAsia="Times New Roman" w:hAnsi="Times New Roman" w:cs="Times New Roman"/>
          <w:sz w:val="24"/>
          <w:szCs w:val="24"/>
          <w:lang w:eastAsia="ru-RU"/>
        </w:rPr>
        <w:t>оборудования</w:t>
      </w:r>
      <w:proofErr w:type="gramStart"/>
      <w:r w:rsidRPr="005A3696">
        <w:rPr>
          <w:rFonts w:ascii="Times New Roman" w:eastAsia="Times New Roman" w:hAnsi="Times New Roman" w:cs="Times New Roman"/>
          <w:sz w:val="24"/>
          <w:szCs w:val="24"/>
          <w:lang w:eastAsia="ru-RU"/>
        </w:rPr>
        <w:t>,т</w:t>
      </w:r>
      <w:proofErr w:type="gramEnd"/>
      <w:r w:rsidRPr="005A3696">
        <w:rPr>
          <w:rFonts w:ascii="Times New Roman" w:eastAsia="Times New Roman" w:hAnsi="Times New Roman" w:cs="Times New Roman"/>
          <w:sz w:val="24"/>
          <w:szCs w:val="24"/>
          <w:lang w:eastAsia="ru-RU"/>
        </w:rPr>
        <w:t>рудовых</w:t>
      </w:r>
      <w:proofErr w:type="spellEnd"/>
      <w:r w:rsidRPr="005A3696">
        <w:rPr>
          <w:rFonts w:ascii="Times New Roman" w:eastAsia="Times New Roman" w:hAnsi="Times New Roman" w:cs="Times New Roman"/>
          <w:sz w:val="24"/>
          <w:szCs w:val="24"/>
          <w:lang w:eastAsia="ru-RU"/>
        </w:rPr>
        <w:t>, финансовых и других ресурсов, за исключением случаев, когда возможность установить такие требования предусмотрена Законом (ч.3 ст.33 44-ФЗ)</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lastRenderedPageBreak/>
        <w:t xml:space="preserve">Таким </w:t>
      </w:r>
      <w:proofErr w:type="gramStart"/>
      <w:r w:rsidRPr="005A3696">
        <w:rPr>
          <w:rFonts w:ascii="Times New Roman" w:eastAsia="Times New Roman" w:hAnsi="Times New Roman" w:cs="Times New Roman"/>
          <w:sz w:val="24"/>
          <w:szCs w:val="24"/>
          <w:lang w:eastAsia="ru-RU"/>
        </w:rPr>
        <w:t>образом</w:t>
      </w:r>
      <w:proofErr w:type="gramEnd"/>
      <w:r w:rsidRPr="005A3696">
        <w:rPr>
          <w:rFonts w:ascii="Times New Roman" w:eastAsia="Times New Roman" w:hAnsi="Times New Roman" w:cs="Times New Roman"/>
          <w:sz w:val="24"/>
          <w:szCs w:val="24"/>
          <w:lang w:eastAsia="ru-RU"/>
        </w:rPr>
        <w:t xml:space="preserve"> как полагает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включить в документацию детализированные требования к товару можно, но они не должны ограничивать конкуренцию (количество участников). Ни перечень требований, ни их описание, ни критерии, которые позволяли бы однозначно квалифицировать включенные в документацию требования как ограничение конкуренции в законодательстве РФ не закреплены.</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Как следует из выводов антимонопольной службы в первой части заявки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в части используемых материалов не соответствовала значениям, указанным в Ведомости материалов и оборудования (приложение №59 к аукционной документации).</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Также антимонопольная служба указала, что заказчик при изложении характеристик используемых материалов допустил завышенные параметры (показатели).</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b/>
          <w:bCs/>
          <w:color w:val="000000"/>
          <w:sz w:val="24"/>
          <w:szCs w:val="24"/>
          <w:lang w:eastAsia="ru-RU"/>
        </w:rPr>
        <w:t>Комиссия Иркутского УФАС России оценив имеющиеся в материалах дела доказательства, приходит к следующим выводам.</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02.12.2016 на сайте </w:t>
      </w:r>
      <w:r w:rsidRPr="005A3696">
        <w:rPr>
          <w:rFonts w:ascii="Times New Roman" w:eastAsia="Times New Roman" w:hAnsi="Times New Roman" w:cs="Times New Roman"/>
          <w:sz w:val="24"/>
          <w:szCs w:val="24"/>
          <w:lang w:val="en-US" w:eastAsia="ru-RU"/>
        </w:rPr>
        <w:t>www</w:t>
      </w:r>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zakupki</w:t>
      </w:r>
      <w:proofErr w:type="spellEnd"/>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gov</w:t>
      </w:r>
      <w:proofErr w:type="spellEnd"/>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ru</w:t>
      </w:r>
      <w:proofErr w:type="spellEnd"/>
      <w:r w:rsidRPr="005A3696">
        <w:rPr>
          <w:rFonts w:ascii="Times New Roman" w:eastAsia="Times New Roman" w:hAnsi="Times New Roman" w:cs="Times New Roman"/>
          <w:sz w:val="24"/>
          <w:szCs w:val="24"/>
          <w:lang w:eastAsia="ru-RU"/>
        </w:rPr>
        <w:t xml:space="preserve"> размещено извещение о проведении электронного аукциона для закупки № 0134300095616000530, изменения извещения по данным сайта </w:t>
      </w:r>
      <w:r w:rsidRPr="005A3696">
        <w:rPr>
          <w:rFonts w:ascii="Times New Roman" w:eastAsia="Times New Roman" w:hAnsi="Times New Roman" w:cs="Times New Roman"/>
          <w:sz w:val="24"/>
          <w:szCs w:val="24"/>
          <w:lang w:val="en-US" w:eastAsia="ru-RU"/>
        </w:rPr>
        <w:t>www</w:t>
      </w:r>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zakupki</w:t>
      </w:r>
      <w:proofErr w:type="spellEnd"/>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gov</w:t>
      </w:r>
      <w:proofErr w:type="spellEnd"/>
      <w:r w:rsidRPr="005A3696">
        <w:rPr>
          <w:rFonts w:ascii="Times New Roman" w:eastAsia="Times New Roman" w:hAnsi="Times New Roman" w:cs="Times New Roman"/>
          <w:sz w:val="24"/>
          <w:szCs w:val="24"/>
          <w:lang w:eastAsia="ru-RU"/>
        </w:rPr>
        <w:t>.</w:t>
      </w:r>
      <w:proofErr w:type="spellStart"/>
      <w:r w:rsidRPr="005A3696">
        <w:rPr>
          <w:rFonts w:ascii="Times New Roman" w:eastAsia="Times New Roman" w:hAnsi="Times New Roman" w:cs="Times New Roman"/>
          <w:sz w:val="24"/>
          <w:szCs w:val="24"/>
          <w:lang w:val="en-US" w:eastAsia="ru-RU"/>
        </w:rPr>
        <w:t>ru</w:t>
      </w:r>
      <w:proofErr w:type="spellEnd"/>
      <w:r w:rsidRPr="005A3696">
        <w:rPr>
          <w:rFonts w:ascii="Times New Roman" w:eastAsia="Times New Roman" w:hAnsi="Times New Roman" w:cs="Times New Roman"/>
          <w:sz w:val="24"/>
          <w:szCs w:val="24"/>
          <w:lang w:eastAsia="ru-RU"/>
        </w:rPr>
        <w:t xml:space="preserve"> раздела «журнал событий» вносились 05.12.2016 № ИИТ, 10.12.2016 № ИИ2. Наименование объекта закупки — выполнение работ по завершению работ строительства объекта капитального строительства «Общеобразовательная школа на 33 класса с плавательном бассейном и пристроенным объемом клубного блока в 7 «А» микрорайоне города Ангарска». Способ определения подрядчика был установлен в форме электронного аукциона.</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Согласно Извещению, размещение закупки осуществляет уполномоченный орган администрация Ангарского городского округа. Заказчиком является Муниципальное казенное учреждение «Служба муниципального хозяйства». Членами аукционной комиссии являются сотрудники уполномоченного органа. </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По Извещению даты и время начала и окончания подачи заявок с 02.12.2016 17:00 по 26.12.2016 09:00, дата окончания срока рассмотрения первых частей заявок участников 30.12.2016, дата проведения аукциона в электронной форме 09.01.2017. Начальная (максимальная) цена контракта составила 868 714 700,0 руб.</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Источником финансирования при проведении вышеуказанной закупки являлся Бюджет Иркутской области, в рамках государственной программы Иркутской области «Развитие образования» в 2014-2020 г.г., бюджет Ангарского городского округа в рамках муниципальной программы Ангарского городского округа «Развитие образования» на 2017-2019г.г. (подпрограмма Развитие инфраструктуры на 2017-2019 г.г., основное мероприятие «Строительство общеобразовательной школы на 33 класса с плавательном бассейном и пристроенным объемом клубного блока в 7 «А» микрорайоне города Ангарска»»).</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Срок завершения работ установлен со дня заключения муниципального контракта в течении 35 месяцев, в соответствии с графиком выполнения работ.</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Также предусмотрено обеспечение заявок на участие в электронном аукционе в сумме 43 435 735,0 руб., что составляет 5% от начальной (максимальной) цены контракта, а также </w:t>
      </w:r>
      <w:r w:rsidRPr="005A3696">
        <w:rPr>
          <w:rFonts w:ascii="Times New Roman" w:eastAsia="Times New Roman" w:hAnsi="Times New Roman" w:cs="Times New Roman"/>
          <w:sz w:val="24"/>
          <w:szCs w:val="24"/>
          <w:lang w:eastAsia="ru-RU"/>
        </w:rPr>
        <w:lastRenderedPageBreak/>
        <w:t>обеспечение исполнения контракта в размере 10% от начальной (максимальной) цены контракта в сумме 86 871 470,0 руб.</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установленный срок поданы 2 первые части заявки и принято решение о допуске к участию в электронном аукционе одного участника.</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На основании ч.8 ст. 67 Федерального закона № 44-ФЗ электронный аукцион признан несостоявшимся (протокол рассмотрения заявок на участие в электронном аукционе от 30.12.2016 № 0134300095616000530, дата публикации 30.12.2016).</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По протоколу подведения итогов электронного аукциона от 30.12.2016 № 0134300095616000530, рассмотрена вторая часть заявки участника №1 -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сумма предложения 868 714 700,0 руб.</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На основании ч.13 ст. 69 Федерального закона № 44-ФЗ,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(подана только одна заявка).</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Согласно протоколу проведения электронного аукциона от 30.12.2016 рассмотрено одно предложение от участника закупки (участник 1), на основании рассмотрения вторых частей заявок в соответствии с ч. 3.1. ст.71 Федерального закона № 44-ФЗ принято решение о заключении контракта с участником №1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По результатам электронного аукциона заключен муниципальный контракт от 10.01.2017 № 181800017001 с ЗАО «</w:t>
      </w:r>
      <w:proofErr w:type="spellStart"/>
      <w:r w:rsidRPr="005A3696">
        <w:rPr>
          <w:rFonts w:ascii="Times New Roman" w:eastAsia="Times New Roman" w:hAnsi="Times New Roman" w:cs="Times New Roman"/>
          <w:color w:val="000000"/>
          <w:sz w:val="24"/>
          <w:szCs w:val="24"/>
          <w:lang w:eastAsia="ru-RU"/>
        </w:rPr>
        <w:t>Стройкомплекс</w:t>
      </w:r>
      <w:proofErr w:type="spellEnd"/>
      <w:r w:rsidRPr="005A3696">
        <w:rPr>
          <w:rFonts w:ascii="Times New Roman" w:eastAsia="Times New Roman" w:hAnsi="Times New Roman" w:cs="Times New Roman"/>
          <w:color w:val="000000"/>
          <w:sz w:val="24"/>
          <w:szCs w:val="24"/>
          <w:lang w:eastAsia="ru-RU"/>
        </w:rPr>
        <w:t>» на выполнение работ по завершению строительства объекта капитального строительства «Общеобразовательная школа на 33 класса с плавательным бассейном и пристроенным объемом клубного блока в 7 «А» микрорайоне города Ангарска», цена контракта 868 714 700,00 руб. в том числе НДС- 132 515 801, 69 рублей.</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При рассмотрении первых частей заявок, комиссией была отклонена заявка второго участника ООО «</w:t>
      </w:r>
      <w:proofErr w:type="spellStart"/>
      <w:r w:rsidRPr="005A3696">
        <w:rPr>
          <w:rFonts w:ascii="Times New Roman" w:eastAsia="Times New Roman" w:hAnsi="Times New Roman" w:cs="Times New Roman"/>
          <w:color w:val="000000"/>
          <w:sz w:val="24"/>
          <w:szCs w:val="24"/>
          <w:lang w:eastAsia="ru-RU"/>
        </w:rPr>
        <w:t>Спецстройсервис</w:t>
      </w:r>
      <w:proofErr w:type="spellEnd"/>
      <w:r w:rsidRPr="005A3696">
        <w:rPr>
          <w:rFonts w:ascii="Times New Roman" w:eastAsia="Times New Roman" w:hAnsi="Times New Roman" w:cs="Times New Roman"/>
          <w:color w:val="000000"/>
          <w:sz w:val="24"/>
          <w:szCs w:val="24"/>
          <w:lang w:eastAsia="ru-RU"/>
        </w:rPr>
        <w:t>» на основании п.п.1,2 ч.4 ст. 67 Федерального закона №44, согласно которой участник закупки не допускается к участию в электронном аукционе, т. к. им не представлены сведения, предусмотренные п.п. «б» п.3 ч.3 ст.66 Закона и п.1.2 ч.1 разд.8 аукционной документации, а также представленные сведения, предусмотренные п.3 ч.3 ст.66 Закона, не соответствуют требованиям аукционной документации, а именно:</w:t>
      </w:r>
    </w:p>
    <w:p w:rsidR="005A3696" w:rsidRPr="005A3696" w:rsidRDefault="005A3696" w:rsidP="005A3696">
      <w:pPr>
        <w:numPr>
          <w:ilvl w:val="0"/>
          <w:numId w:val="2"/>
        </w:num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таблице первой части заявки участника не указаны: устойчивость к изменению температур грунтовки ГФ-021 (поз.3 разд. «смета №02-01-06 доп.» ведомости материалов и оборудования (далее — ВМО), конкретные значения диаметров металлических оцинкованных подпятников столбов комбинированной установки и детского игрового комплекса (поз.16,17 раздела «Смета №07-04 изм.» ВМО);</w:t>
      </w:r>
    </w:p>
    <w:p w:rsidR="005A3696" w:rsidRPr="005A3696" w:rsidRDefault="005A3696" w:rsidP="005A3696">
      <w:pPr>
        <w:numPr>
          <w:ilvl w:val="0"/>
          <w:numId w:val="2"/>
        </w:num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 таблице первой части заявки участника технические характеристики по позициям «зенитные фонари противопожарные» (поз.42 разд. «Смета №02-01-10 изм.» ВМО), «фланец стальной приварной», «теплообменник пластинчатый паяный», «труба теплоизоляционная», «теплообменник», «счетчик холодной воды» (поз.2, 8, 48-55, 60, 61, 72 разд. «Смета №02-01-25 изм.» ВМО), «кран </w:t>
      </w:r>
      <w:proofErr w:type="spellStart"/>
      <w:r w:rsidRPr="005A3696">
        <w:rPr>
          <w:rFonts w:ascii="Times New Roman" w:eastAsia="Times New Roman" w:hAnsi="Times New Roman" w:cs="Times New Roman"/>
          <w:sz w:val="24"/>
          <w:szCs w:val="24"/>
          <w:lang w:eastAsia="ru-RU"/>
        </w:rPr>
        <w:t>шаровый</w:t>
      </w:r>
      <w:proofErr w:type="spellEnd"/>
      <w:r w:rsidRPr="005A3696">
        <w:rPr>
          <w:rFonts w:ascii="Times New Roman" w:eastAsia="Times New Roman" w:hAnsi="Times New Roman" w:cs="Times New Roman"/>
          <w:sz w:val="24"/>
          <w:szCs w:val="24"/>
          <w:lang w:eastAsia="ru-RU"/>
        </w:rPr>
        <w:t xml:space="preserve">» (поз.7 разд. </w:t>
      </w:r>
      <w:r w:rsidRPr="005A3696">
        <w:rPr>
          <w:rFonts w:ascii="Times New Roman" w:eastAsia="Times New Roman" w:hAnsi="Times New Roman" w:cs="Times New Roman"/>
          <w:sz w:val="24"/>
          <w:szCs w:val="24"/>
          <w:lang w:eastAsia="ru-RU"/>
        </w:rPr>
        <w:lastRenderedPageBreak/>
        <w:t xml:space="preserve">«Смета №02-01-16 изм.» ВМО), «кран </w:t>
      </w:r>
      <w:proofErr w:type="spellStart"/>
      <w:r w:rsidRPr="005A3696">
        <w:rPr>
          <w:rFonts w:ascii="Times New Roman" w:eastAsia="Times New Roman" w:hAnsi="Times New Roman" w:cs="Times New Roman"/>
          <w:sz w:val="24"/>
          <w:szCs w:val="24"/>
          <w:lang w:eastAsia="ru-RU"/>
        </w:rPr>
        <w:t>шаровый</w:t>
      </w:r>
      <w:proofErr w:type="spellEnd"/>
      <w:r w:rsidRPr="005A3696">
        <w:rPr>
          <w:rFonts w:ascii="Times New Roman" w:eastAsia="Times New Roman" w:hAnsi="Times New Roman" w:cs="Times New Roman"/>
          <w:sz w:val="24"/>
          <w:szCs w:val="24"/>
          <w:lang w:eastAsia="ru-RU"/>
        </w:rPr>
        <w:t xml:space="preserve">» (поз.8 разд. «Смета №02-01-17 изм.» ВМО), «кран </w:t>
      </w:r>
      <w:proofErr w:type="spellStart"/>
      <w:r w:rsidRPr="005A3696">
        <w:rPr>
          <w:rFonts w:ascii="Times New Roman" w:eastAsia="Times New Roman" w:hAnsi="Times New Roman" w:cs="Times New Roman"/>
          <w:sz w:val="24"/>
          <w:szCs w:val="24"/>
          <w:lang w:eastAsia="ru-RU"/>
        </w:rPr>
        <w:t>шаровый</w:t>
      </w:r>
      <w:proofErr w:type="spellEnd"/>
      <w:r w:rsidRPr="005A3696">
        <w:rPr>
          <w:rFonts w:ascii="Times New Roman" w:eastAsia="Times New Roman" w:hAnsi="Times New Roman" w:cs="Times New Roman"/>
          <w:sz w:val="24"/>
          <w:szCs w:val="24"/>
          <w:lang w:eastAsia="ru-RU"/>
        </w:rPr>
        <w:t xml:space="preserve">» (поз.2 разд. «Смета №02-01-18 изм.» ВМО), «изоляция» (поз.24 разд. «Смета №02-01-19 изм.» ВМО), «кран </w:t>
      </w:r>
      <w:proofErr w:type="spellStart"/>
      <w:r w:rsidRPr="005A3696">
        <w:rPr>
          <w:rFonts w:ascii="Times New Roman" w:eastAsia="Times New Roman" w:hAnsi="Times New Roman" w:cs="Times New Roman"/>
          <w:sz w:val="24"/>
          <w:szCs w:val="24"/>
          <w:lang w:eastAsia="ru-RU"/>
        </w:rPr>
        <w:t>шаровый</w:t>
      </w:r>
      <w:proofErr w:type="spellEnd"/>
      <w:r w:rsidRPr="005A3696">
        <w:rPr>
          <w:rFonts w:ascii="Times New Roman" w:eastAsia="Times New Roman" w:hAnsi="Times New Roman" w:cs="Times New Roman"/>
          <w:sz w:val="24"/>
          <w:szCs w:val="24"/>
          <w:lang w:eastAsia="ru-RU"/>
        </w:rPr>
        <w:t>» (поз.8 разд. «Смета №02-01-20 изм.» ВМО), не соответствует техническим характеристикам, указанным в ведомости материалов и оборудования (приложение №59 к аукционной документации).</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bookmarkStart w:id="0" w:name="РаботыПо0"/>
      <w:bookmarkEnd w:id="0"/>
      <w:r w:rsidRPr="005A3696">
        <w:rPr>
          <w:rFonts w:ascii="Times New Roman" w:eastAsia="Times New Roman" w:hAnsi="Times New Roman" w:cs="Times New Roman"/>
          <w:sz w:val="24"/>
          <w:szCs w:val="24"/>
          <w:lang w:eastAsia="ru-RU"/>
        </w:rPr>
        <w:t xml:space="preserve">Согласно п.2.3 ч.2 разд.8 Аукционной документации о закупке работ по завершению строительства объекта капитального строительства, в заявке на участие в электронном аукционе при описании товаров, используемых при выполнении Работ, участник электронного аукциона должен использовать конкретные (точные) значения технических, функциональных, качественных параметров (показателей) данных товаров, в полном соответствии с параметрами (показателями), содержащимися в аукционной документации (Приложение № 59 – "Ведомость материалов и оборудования"). </w:t>
      </w:r>
      <w:r w:rsidRPr="005A3696">
        <w:rPr>
          <w:rFonts w:ascii="Times New Roman" w:eastAsia="Times New Roman" w:hAnsi="Times New Roman" w:cs="Times New Roman"/>
          <w:b/>
          <w:bCs/>
          <w:sz w:val="24"/>
          <w:szCs w:val="24"/>
          <w:lang w:eastAsia="ru-RU"/>
        </w:rPr>
        <w:t>При этом не допускается:</w:t>
      </w:r>
    </w:p>
    <w:p w:rsidR="005A3696" w:rsidRPr="005A3696" w:rsidRDefault="005A3696" w:rsidP="005A3696">
      <w:pPr>
        <w:spacing w:before="100" w:beforeAutospacing="1" w:after="0" w:line="240" w:lineRule="auto"/>
        <w:ind w:firstLine="567"/>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описании одного товара одновременно указывать несколько товарных знаков, знаков обслуживания, фирменных наименований, патентов, полезных моделей, промышленных образцов, наименований стран происхождения товара;</w:t>
      </w:r>
    </w:p>
    <w:p w:rsidR="005A3696" w:rsidRPr="005A3696" w:rsidRDefault="005A3696" w:rsidP="005A3696">
      <w:pPr>
        <w:spacing w:before="100" w:beforeAutospacing="1" w:after="0" w:line="240" w:lineRule="auto"/>
        <w:ind w:firstLine="567"/>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-указывать товарные знаки, знаки обслуживания, фирменные наименования, патенты, полезные модели, промышленные образцы, наименования страны происхождения товара со словами "или эквивалент";</w:t>
      </w:r>
    </w:p>
    <w:p w:rsidR="005A3696" w:rsidRPr="005A3696" w:rsidRDefault="005A3696" w:rsidP="005A3696">
      <w:pPr>
        <w:spacing w:before="100" w:beforeAutospacing="1" w:after="0" w:line="240" w:lineRule="auto"/>
        <w:ind w:firstLine="567"/>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w:t>
      </w:r>
      <w:r w:rsidRPr="005A3696">
        <w:rPr>
          <w:rFonts w:ascii="Times New Roman" w:eastAsia="Times New Roman" w:hAnsi="Times New Roman" w:cs="Times New Roman"/>
          <w:sz w:val="24"/>
          <w:szCs w:val="24"/>
          <w:u w:val="single"/>
          <w:lang w:eastAsia="ru-RU"/>
        </w:rPr>
        <w:t>указывать значения технических, функциональных, качественных параметров (показателей) со словами "не менее", "не более", "не ниже", "не выше", "или" и т.п., знаком "+/-" или диапазоном</w:t>
      </w:r>
      <w:r w:rsidRPr="005A3696">
        <w:rPr>
          <w:rFonts w:ascii="Times New Roman" w:eastAsia="Times New Roman" w:hAnsi="Times New Roman" w:cs="Times New Roman"/>
          <w:sz w:val="24"/>
          <w:szCs w:val="24"/>
          <w:lang w:eastAsia="ru-RU"/>
        </w:rPr>
        <w:t xml:space="preserve">, за исключением случая, когда такие слова, знаки, диапазонные значения установлены нормативными документами, технической документацией на товар (государственными, отраслевыми, международными стандартами, техническими регламентами, техническими условиями, техническим паспортом товара и другими). </w:t>
      </w:r>
    </w:p>
    <w:p w:rsidR="005A3696" w:rsidRPr="005A3696" w:rsidRDefault="005A3696" w:rsidP="005A3696">
      <w:pPr>
        <w:spacing w:before="100" w:beforeAutospacing="1" w:after="0" w:line="240" w:lineRule="auto"/>
        <w:ind w:firstLine="567"/>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Если в Ведомости материалов и оборудования (Приложение № 59 к настоящей аукционной документации) значения технических, функциональных, качественных параметров (показателей) товаров указаны без слов "не менее", "не более", "не ниже", "не выше", "или" и т.п., знака "+/-" или диапазонов – это означает, что при выполнении Работ требуются товары исключительно с установленными аукционной документацией характеристиками и их значения не могут изменяться участником электронного аукциона в своей заявке на участие в электронном аукционе, за исключением случая, когда участник электронного аукциона в своей заявке на участие в электронном аукционе предлагает использование при выполнении Работ товара с лучшими техническими, функциональными, качественными характеристиками по сравнению с предусмотренными аукционной документацией, тогда он вправе изменить в лучшую сторону значения технических, функциональных, качественных параметров (показателей) товара, установленных аукционной документацией как неизменные.</w:t>
      </w:r>
    </w:p>
    <w:p w:rsidR="005A3696" w:rsidRPr="005A3696" w:rsidRDefault="005A3696" w:rsidP="005A3696">
      <w:pPr>
        <w:spacing w:before="100" w:beforeAutospacing="1" w:after="0" w:line="240" w:lineRule="auto"/>
        <w:ind w:firstLine="567"/>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Если в Ведомости материалов и оборудования (Приложение № 59 к аукционной документации) установлены несколько значений технического, функционального, качественного параметра (показателя) товара, и при их перечислении используется союз "и" или запятые – это означает, что при выполнении Работ требуются товары </w:t>
      </w:r>
      <w:r w:rsidRPr="005A3696">
        <w:rPr>
          <w:rFonts w:ascii="Times New Roman" w:eastAsia="Times New Roman" w:hAnsi="Times New Roman" w:cs="Times New Roman"/>
          <w:sz w:val="24"/>
          <w:szCs w:val="24"/>
          <w:lang w:eastAsia="ru-RU"/>
        </w:rPr>
        <w:lastRenderedPageBreak/>
        <w:t>одновременно с каждым из указанных значений, и участнику электронного аукциона необходимо указать все перечисленные значения параметра (показателя) товара.</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b/>
          <w:bCs/>
          <w:sz w:val="24"/>
          <w:szCs w:val="24"/>
          <w:lang w:eastAsia="ru-RU"/>
        </w:rPr>
        <w:t>Комиссия по рассмотрению настоящего дела, осуществив анализ заявки ЗАО «</w:t>
      </w:r>
      <w:proofErr w:type="spellStart"/>
      <w:r w:rsidRPr="005A3696">
        <w:rPr>
          <w:rFonts w:ascii="Times New Roman" w:eastAsia="Times New Roman" w:hAnsi="Times New Roman" w:cs="Times New Roman"/>
          <w:b/>
          <w:bCs/>
          <w:sz w:val="24"/>
          <w:szCs w:val="24"/>
          <w:lang w:eastAsia="ru-RU"/>
        </w:rPr>
        <w:t>Стройкомплекс</w:t>
      </w:r>
      <w:proofErr w:type="spellEnd"/>
      <w:r w:rsidRPr="005A3696">
        <w:rPr>
          <w:rFonts w:ascii="Times New Roman" w:eastAsia="Times New Roman" w:hAnsi="Times New Roman" w:cs="Times New Roman"/>
          <w:b/>
          <w:bCs/>
          <w:sz w:val="24"/>
          <w:szCs w:val="24"/>
          <w:lang w:eastAsia="ru-RU"/>
        </w:rPr>
        <w:t xml:space="preserve">» установила следующее. </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Относительно позиции 61 разд. «Смета №02-01-25 изм.» ВМО «теплообменник» в ведомости материалов и оборудования (Приложение № 59 к аукционной документации) установлены следующие требуемые функциональные, технические, качественные, эксплуатационные характеристики объекта закупки:</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 пластинчатый разборный, Ду32мм; площадь пластины 0,084м2; </w:t>
      </w:r>
      <w:proofErr w:type="spellStart"/>
      <w:r w:rsidRPr="005A3696">
        <w:rPr>
          <w:rFonts w:ascii="Times New Roman" w:eastAsia="Times New Roman" w:hAnsi="Times New Roman" w:cs="Times New Roman"/>
          <w:sz w:val="24"/>
          <w:szCs w:val="24"/>
          <w:lang w:eastAsia="ru-RU"/>
        </w:rPr>
        <w:t>max</w:t>
      </w:r>
      <w:proofErr w:type="spellEnd"/>
      <w:r w:rsidRPr="005A3696">
        <w:rPr>
          <w:rFonts w:ascii="Times New Roman" w:eastAsia="Times New Roman" w:hAnsi="Times New Roman" w:cs="Times New Roman"/>
          <w:sz w:val="24"/>
          <w:szCs w:val="24"/>
          <w:lang w:eastAsia="ru-RU"/>
        </w:rPr>
        <w:t xml:space="preserve"> площадь теплообмена7,392 м2; рабочая температура: от –30 °С до +200 °С; </w:t>
      </w:r>
      <w:proofErr w:type="spellStart"/>
      <w:r w:rsidRPr="005A3696">
        <w:rPr>
          <w:rFonts w:ascii="Times New Roman" w:eastAsia="Times New Roman" w:hAnsi="Times New Roman" w:cs="Times New Roman"/>
          <w:sz w:val="24"/>
          <w:szCs w:val="24"/>
          <w:lang w:eastAsia="ru-RU"/>
        </w:rPr>
        <w:t>max</w:t>
      </w:r>
      <w:proofErr w:type="spellEnd"/>
      <w:r w:rsidRPr="005A3696">
        <w:rPr>
          <w:rFonts w:ascii="Times New Roman" w:eastAsia="Times New Roman" w:hAnsi="Times New Roman" w:cs="Times New Roman"/>
          <w:sz w:val="24"/>
          <w:szCs w:val="24"/>
          <w:lang w:eastAsia="ru-RU"/>
        </w:rPr>
        <w:t xml:space="preserve"> рабочее давление: </w:t>
      </w:r>
      <w:r w:rsidRPr="005A3696">
        <w:rPr>
          <w:rFonts w:ascii="Times New Roman" w:eastAsia="Times New Roman" w:hAnsi="Times New Roman" w:cs="Times New Roman"/>
          <w:sz w:val="24"/>
          <w:szCs w:val="24"/>
          <w:u w:val="single"/>
          <w:lang w:eastAsia="ru-RU"/>
        </w:rPr>
        <w:t>до 25 бар.</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первой части заявки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указаны следующие показатели:</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 Пластинчатый разборный, Ду32 мм; площадь пластины 0,084 м2; </w:t>
      </w:r>
      <w:proofErr w:type="spellStart"/>
      <w:r w:rsidRPr="005A3696">
        <w:rPr>
          <w:rFonts w:ascii="Times New Roman" w:eastAsia="Times New Roman" w:hAnsi="Times New Roman" w:cs="Times New Roman"/>
          <w:sz w:val="24"/>
          <w:szCs w:val="24"/>
          <w:lang w:eastAsia="ru-RU"/>
        </w:rPr>
        <w:t>max</w:t>
      </w:r>
      <w:proofErr w:type="spellEnd"/>
      <w:r w:rsidRPr="005A3696">
        <w:rPr>
          <w:rFonts w:ascii="Times New Roman" w:eastAsia="Times New Roman" w:hAnsi="Times New Roman" w:cs="Times New Roman"/>
          <w:sz w:val="24"/>
          <w:szCs w:val="24"/>
          <w:lang w:eastAsia="ru-RU"/>
        </w:rPr>
        <w:t xml:space="preserve"> площадь теплообмена7,392 м2; рабочая температура: от –30 °С до +200 °С; </w:t>
      </w:r>
      <w:proofErr w:type="spellStart"/>
      <w:r w:rsidRPr="005A3696">
        <w:rPr>
          <w:rFonts w:ascii="Times New Roman" w:eastAsia="Times New Roman" w:hAnsi="Times New Roman" w:cs="Times New Roman"/>
          <w:sz w:val="24"/>
          <w:szCs w:val="24"/>
          <w:lang w:eastAsia="ru-RU"/>
        </w:rPr>
        <w:t>max</w:t>
      </w:r>
      <w:proofErr w:type="spellEnd"/>
      <w:r w:rsidRPr="005A3696">
        <w:rPr>
          <w:rFonts w:ascii="Times New Roman" w:eastAsia="Times New Roman" w:hAnsi="Times New Roman" w:cs="Times New Roman"/>
          <w:sz w:val="24"/>
          <w:szCs w:val="24"/>
          <w:lang w:eastAsia="ru-RU"/>
        </w:rPr>
        <w:t xml:space="preserve"> рабочее давление </w:t>
      </w:r>
      <w:r w:rsidRPr="005A3696">
        <w:rPr>
          <w:rFonts w:ascii="Times New Roman" w:eastAsia="Times New Roman" w:hAnsi="Times New Roman" w:cs="Times New Roman"/>
          <w:sz w:val="24"/>
          <w:szCs w:val="24"/>
          <w:u w:val="single"/>
          <w:lang w:eastAsia="ru-RU"/>
        </w:rPr>
        <w:t xml:space="preserve">25 бар. </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Согласно техническим характеристикам «теплообменника» марки </w:t>
      </w:r>
      <w:proofErr w:type="spellStart"/>
      <w:r w:rsidRPr="005A3696">
        <w:rPr>
          <w:rFonts w:ascii="Times New Roman" w:eastAsia="Times New Roman" w:hAnsi="Times New Roman" w:cs="Times New Roman"/>
          <w:sz w:val="24"/>
          <w:szCs w:val="24"/>
          <w:lang w:eastAsia="ru-RU"/>
        </w:rPr>
        <w:t>Ридан</w:t>
      </w:r>
      <w:proofErr w:type="spellEnd"/>
      <w:r w:rsidRPr="005A3696">
        <w:rPr>
          <w:rFonts w:ascii="Times New Roman" w:eastAsia="Times New Roman" w:hAnsi="Times New Roman" w:cs="Times New Roman"/>
          <w:sz w:val="24"/>
          <w:szCs w:val="24"/>
          <w:lang w:eastAsia="ru-RU"/>
        </w:rPr>
        <w:t xml:space="preserve"> НН№08 указанным на официальном сайте производителя теплообменников «</w:t>
      </w:r>
      <w:proofErr w:type="spellStart"/>
      <w:r w:rsidRPr="005A3696">
        <w:rPr>
          <w:rFonts w:ascii="Times New Roman" w:eastAsia="Times New Roman" w:hAnsi="Times New Roman" w:cs="Times New Roman"/>
          <w:sz w:val="24"/>
          <w:szCs w:val="24"/>
          <w:lang w:eastAsia="ru-RU"/>
        </w:rPr>
        <w:t>Ридан</w:t>
      </w:r>
      <w:proofErr w:type="spellEnd"/>
      <w:r w:rsidRPr="005A3696">
        <w:rPr>
          <w:rFonts w:ascii="Times New Roman" w:eastAsia="Times New Roman" w:hAnsi="Times New Roman" w:cs="Times New Roman"/>
          <w:sz w:val="24"/>
          <w:szCs w:val="24"/>
          <w:lang w:eastAsia="ru-RU"/>
        </w:rPr>
        <w:t xml:space="preserve">», максимальное рабочее давление теплообменника составляет </w:t>
      </w:r>
      <w:r w:rsidRPr="005A3696">
        <w:rPr>
          <w:rFonts w:ascii="Times New Roman" w:eastAsia="Times New Roman" w:hAnsi="Times New Roman" w:cs="Times New Roman"/>
          <w:sz w:val="24"/>
          <w:szCs w:val="24"/>
          <w:u w:val="single"/>
          <w:lang w:eastAsia="ru-RU"/>
        </w:rPr>
        <w:t>до 25 бар</w:t>
      </w:r>
      <w:r w:rsidRPr="005A3696">
        <w:rPr>
          <w:rFonts w:ascii="Times New Roman" w:eastAsia="Times New Roman" w:hAnsi="Times New Roman" w:cs="Times New Roman"/>
          <w:sz w:val="24"/>
          <w:szCs w:val="24"/>
          <w:lang w:eastAsia="ru-RU"/>
        </w:rPr>
        <w:t>. Однако, в заявке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xml:space="preserve">» данный показатель установлен как </w:t>
      </w:r>
      <w:r w:rsidRPr="005A3696">
        <w:rPr>
          <w:rFonts w:ascii="Times New Roman" w:eastAsia="Times New Roman" w:hAnsi="Times New Roman" w:cs="Times New Roman"/>
          <w:sz w:val="24"/>
          <w:szCs w:val="24"/>
          <w:u w:val="single"/>
          <w:lang w:eastAsia="ru-RU"/>
        </w:rPr>
        <w:t>25 бар,</w:t>
      </w:r>
      <w:r w:rsidRPr="005A3696">
        <w:rPr>
          <w:rFonts w:ascii="Times New Roman" w:eastAsia="Times New Roman" w:hAnsi="Times New Roman" w:cs="Times New Roman"/>
          <w:sz w:val="24"/>
          <w:szCs w:val="24"/>
          <w:lang w:eastAsia="ru-RU"/>
        </w:rPr>
        <w:t xml:space="preserve"> что не соответствовало техническим </w:t>
      </w:r>
      <w:proofErr w:type="gramStart"/>
      <w:r w:rsidRPr="005A3696">
        <w:rPr>
          <w:rFonts w:ascii="Times New Roman" w:eastAsia="Times New Roman" w:hAnsi="Times New Roman" w:cs="Times New Roman"/>
          <w:sz w:val="24"/>
          <w:szCs w:val="24"/>
          <w:lang w:eastAsia="ru-RU"/>
        </w:rPr>
        <w:t>характеристикам</w:t>
      </w:r>
      <w:proofErr w:type="gramEnd"/>
      <w:r w:rsidRPr="005A3696">
        <w:rPr>
          <w:rFonts w:ascii="Times New Roman" w:eastAsia="Times New Roman" w:hAnsi="Times New Roman" w:cs="Times New Roman"/>
          <w:sz w:val="24"/>
          <w:szCs w:val="24"/>
          <w:lang w:eastAsia="ru-RU"/>
        </w:rPr>
        <w:t xml:space="preserve"> указанным в документации.</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Таким образом, при рассмотрении первых частей заявок участников электронного аукциона № 0134300095616000530, комиссия обязана была рассмотреть и отказать в допуске первой части заявки ЗАО «</w:t>
      </w:r>
      <w:proofErr w:type="spellStart"/>
      <w:r w:rsidRPr="005A3696">
        <w:rPr>
          <w:rFonts w:ascii="Times New Roman" w:eastAsia="Times New Roman" w:hAnsi="Times New Roman" w:cs="Times New Roman"/>
          <w:color w:val="000000"/>
          <w:sz w:val="24"/>
          <w:szCs w:val="24"/>
          <w:lang w:eastAsia="ru-RU"/>
        </w:rPr>
        <w:t>Стройкомлекс</w:t>
      </w:r>
      <w:proofErr w:type="spellEnd"/>
      <w:r w:rsidRPr="005A3696">
        <w:rPr>
          <w:rFonts w:ascii="Times New Roman" w:eastAsia="Times New Roman" w:hAnsi="Times New Roman" w:cs="Times New Roman"/>
          <w:color w:val="000000"/>
          <w:sz w:val="24"/>
          <w:szCs w:val="24"/>
          <w:lang w:eastAsia="ru-RU"/>
        </w:rPr>
        <w:t>», по основаниям п.п.1,2 ч.4 ст. 67 Федерального закона №44, согласно которой участник закупки не допускается к участию в электронном аукционе, т. к. им не представлены сведения, предусмотренные п.п. «б» п.3 ч.3 ст.66 Закона и п.1.2 ч.1 разд.8 аукционной документации, а также по основаниям предусмотренным п.3 ч.3 ст.66 Закона, как несоответствующую требованиям аукционной документации.</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 xml:space="preserve">Согласно </w:t>
      </w:r>
      <w:hyperlink r:id="rId8" w:history="1">
        <w:r w:rsidRPr="005A3696">
          <w:rPr>
            <w:rFonts w:ascii="Times New Roman" w:eastAsia="Times New Roman" w:hAnsi="Times New Roman" w:cs="Times New Roman"/>
            <w:color w:val="0000FF"/>
            <w:sz w:val="24"/>
            <w:szCs w:val="24"/>
            <w:lang w:eastAsia="ru-RU"/>
          </w:rPr>
          <w:t>пункту "б" части 3 статьи 66</w:t>
        </w:r>
      </w:hyperlink>
      <w:r w:rsidRPr="005A3696">
        <w:rPr>
          <w:rFonts w:ascii="Times New Roman" w:eastAsia="Times New Roman" w:hAnsi="Times New Roman" w:cs="Times New Roman"/>
          <w:color w:val="000000"/>
          <w:sz w:val="24"/>
          <w:szCs w:val="24"/>
          <w:lang w:eastAsia="ru-RU"/>
        </w:rPr>
        <w:t xml:space="preserve"> Федерального закона N 44-ФЗ первая часть заявки на участие в электронном аукционе при заключении контракта на поставку товара должна содержать конкретные показатели, соответствующие значениям, установленным документацией о таком аукционе.</w:t>
      </w:r>
    </w:p>
    <w:p w:rsidR="005A3696" w:rsidRPr="005A3696" w:rsidRDefault="005A3696" w:rsidP="005A3696">
      <w:pPr>
        <w:spacing w:before="100" w:beforeAutospacing="1" w:after="0" w:line="240" w:lineRule="auto"/>
        <w:ind w:firstLine="539"/>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 соответствии с </w:t>
      </w:r>
      <w:hyperlink r:id="rId9" w:history="1">
        <w:r w:rsidRPr="005A3696">
          <w:rPr>
            <w:rFonts w:ascii="Times New Roman" w:eastAsia="Times New Roman" w:hAnsi="Times New Roman" w:cs="Times New Roman"/>
            <w:color w:val="0000FF"/>
            <w:sz w:val="24"/>
            <w:szCs w:val="24"/>
            <w:lang w:eastAsia="ru-RU"/>
          </w:rPr>
          <w:t>частью 1 статьи 67</w:t>
        </w:r>
      </w:hyperlink>
      <w:r w:rsidRPr="005A3696">
        <w:rPr>
          <w:rFonts w:ascii="Times New Roman" w:eastAsia="Times New Roman" w:hAnsi="Times New Roman" w:cs="Times New Roman"/>
          <w:sz w:val="24"/>
          <w:szCs w:val="24"/>
          <w:lang w:eastAsia="ru-RU"/>
        </w:rPr>
        <w:t xml:space="preserve"> Федерального закона N 44-ФЗ аукционная комиссия проверяет первые части заявок на участие в электронном аукционе, содержащие информацию, предусмотренную </w:t>
      </w:r>
      <w:hyperlink r:id="rId10" w:history="1">
        <w:r w:rsidRPr="005A3696">
          <w:rPr>
            <w:rFonts w:ascii="Times New Roman" w:eastAsia="Times New Roman" w:hAnsi="Times New Roman" w:cs="Times New Roman"/>
            <w:color w:val="0000FF"/>
            <w:sz w:val="24"/>
            <w:szCs w:val="24"/>
            <w:lang w:eastAsia="ru-RU"/>
          </w:rPr>
          <w:t>частью 3 статьи 66</w:t>
        </w:r>
      </w:hyperlink>
      <w:r w:rsidRPr="005A3696">
        <w:rPr>
          <w:rFonts w:ascii="Times New Roman" w:eastAsia="Times New Roman" w:hAnsi="Times New Roman" w:cs="Times New Roman"/>
          <w:sz w:val="24"/>
          <w:szCs w:val="24"/>
          <w:lang w:eastAsia="ru-RU"/>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Принимая во внимание то, что конкретные показатели, отраженные в первой части заявки ЗАО «</w:t>
      </w:r>
      <w:proofErr w:type="spellStart"/>
      <w:r w:rsidRPr="005A3696">
        <w:rPr>
          <w:rFonts w:ascii="Times New Roman" w:eastAsia="Times New Roman" w:hAnsi="Times New Roman" w:cs="Times New Roman"/>
          <w:color w:val="000000"/>
          <w:sz w:val="24"/>
          <w:szCs w:val="24"/>
          <w:lang w:eastAsia="ru-RU"/>
        </w:rPr>
        <w:t>Стройкомплекс</w:t>
      </w:r>
      <w:proofErr w:type="spellEnd"/>
      <w:r w:rsidRPr="005A3696">
        <w:rPr>
          <w:rFonts w:ascii="Times New Roman" w:eastAsia="Times New Roman" w:hAnsi="Times New Roman" w:cs="Times New Roman"/>
          <w:color w:val="000000"/>
          <w:sz w:val="24"/>
          <w:szCs w:val="24"/>
          <w:lang w:eastAsia="ru-RU"/>
        </w:rPr>
        <w:t xml:space="preserve">» не соответствуют значениям, установленным в Ведомости материалов и оборудования (Приложение № 59 к аукционной документации), аукционная </w:t>
      </w:r>
      <w:r w:rsidRPr="005A3696">
        <w:rPr>
          <w:rFonts w:ascii="Times New Roman" w:eastAsia="Times New Roman" w:hAnsi="Times New Roman" w:cs="Times New Roman"/>
          <w:color w:val="000000"/>
          <w:sz w:val="24"/>
          <w:szCs w:val="24"/>
          <w:lang w:eastAsia="ru-RU"/>
        </w:rPr>
        <w:lastRenderedPageBreak/>
        <w:t>комиссия необоснованно приняла решение о соответствии заявки ЗАО «</w:t>
      </w:r>
      <w:proofErr w:type="spellStart"/>
      <w:r w:rsidRPr="005A3696">
        <w:rPr>
          <w:rFonts w:ascii="Times New Roman" w:eastAsia="Times New Roman" w:hAnsi="Times New Roman" w:cs="Times New Roman"/>
          <w:color w:val="000000"/>
          <w:sz w:val="24"/>
          <w:szCs w:val="24"/>
          <w:lang w:eastAsia="ru-RU"/>
        </w:rPr>
        <w:t>Стройкомплекс</w:t>
      </w:r>
      <w:proofErr w:type="spellEnd"/>
      <w:r w:rsidRPr="005A3696">
        <w:rPr>
          <w:rFonts w:ascii="Times New Roman" w:eastAsia="Times New Roman" w:hAnsi="Times New Roman" w:cs="Times New Roman"/>
          <w:color w:val="000000"/>
          <w:sz w:val="24"/>
          <w:szCs w:val="24"/>
          <w:lang w:eastAsia="ru-RU"/>
        </w:rPr>
        <w:t>» требованиям, установленным документацией.</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 xml:space="preserve">В ходе изучения аукционной документации также выявлен следующий некорректный, как полагает Комиссия, показатель установленный заказчиком. </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i/>
          <w:iCs/>
          <w:color w:val="000000"/>
          <w:sz w:val="24"/>
          <w:szCs w:val="24"/>
          <w:lang w:eastAsia="ru-RU"/>
        </w:rPr>
        <w:t>В позиции 48 разд. «Смета №02-01-25 изм. ВМО» «труба теплоизоляционная» указано несколько характеристик внутренних диаметров трубы, а именно 20, 25, 32, 40, 50, 65, 89, 110 мм. Далее, согласно позициям 49, 50, 51, 52, 53, 54, 55 «Смета №02-01-25 изм. ВМО» характеристики «трубы теплоизоляционной» указаны в одном внутреннем диаметре. В данном случае такое некорректное указание в одной позиции нескольких диаметров в отношении одной теплоизоляционной трубы ведет к увеличению сметной стоимости работ.</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b/>
          <w:bCs/>
          <w:sz w:val="24"/>
          <w:szCs w:val="24"/>
          <w:lang w:eastAsia="ru-RU"/>
        </w:rPr>
        <w:t xml:space="preserve">Также Комиссией было установлено, что в ходе исполнения </w:t>
      </w:r>
      <w:r w:rsidRPr="005A3696">
        <w:rPr>
          <w:rFonts w:ascii="Times New Roman" w:eastAsia="Times New Roman" w:hAnsi="Times New Roman" w:cs="Times New Roman"/>
          <w:b/>
          <w:bCs/>
          <w:color w:val="000000"/>
          <w:sz w:val="24"/>
          <w:szCs w:val="24"/>
          <w:lang w:eastAsia="ru-RU"/>
        </w:rPr>
        <w:t>муниципального контракта от 10.01.2017 № 181800017001, ЗАО «</w:t>
      </w:r>
      <w:proofErr w:type="spellStart"/>
      <w:r w:rsidRPr="005A3696">
        <w:rPr>
          <w:rFonts w:ascii="Times New Roman" w:eastAsia="Times New Roman" w:hAnsi="Times New Roman" w:cs="Times New Roman"/>
          <w:b/>
          <w:bCs/>
          <w:color w:val="000000"/>
          <w:sz w:val="24"/>
          <w:szCs w:val="24"/>
          <w:lang w:eastAsia="ru-RU"/>
        </w:rPr>
        <w:t>Стройкомплекс</w:t>
      </w:r>
      <w:proofErr w:type="spellEnd"/>
      <w:r w:rsidRPr="005A3696">
        <w:rPr>
          <w:rFonts w:ascii="Times New Roman" w:eastAsia="Times New Roman" w:hAnsi="Times New Roman" w:cs="Times New Roman"/>
          <w:b/>
          <w:bCs/>
          <w:color w:val="000000"/>
          <w:sz w:val="24"/>
          <w:szCs w:val="24"/>
          <w:lang w:eastAsia="ru-RU"/>
        </w:rPr>
        <w:t>» были допущены нарушения.</w:t>
      </w:r>
      <w:r w:rsidRPr="005A3696">
        <w:rPr>
          <w:rFonts w:ascii="Times New Roman" w:eastAsia="Times New Roman" w:hAnsi="Times New Roman" w:cs="Times New Roman"/>
          <w:color w:val="000000"/>
          <w:sz w:val="24"/>
          <w:szCs w:val="24"/>
          <w:lang w:eastAsia="ru-RU"/>
        </w:rPr>
        <w:t xml:space="preserve"> При проведении проверок Службой государственного строительного надзора Иркутской области, Контрольно-счетной палатой Иркутской области, Министерством строительства, дорожного хозяйства Иркутской области выявлены следующие нарушения.</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 xml:space="preserve">Согласно акту осмотра объекта капитального строительства от 15.08.2019 Министерства строительства, дорожного хозяйства Иркутской области в результате выборочного осмотра выявлены следующие замечания: </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1) в соответствии с актами о приемке выполненных работ (КС-2) от 20.02.2017 №2; от 24.05.2017 №28, от 24.10.2017 №79, от 23.08.2018 №260, приняты и оплачены работы по утилизации мусора. Документация, подтверждающая выполнение указанных работ не предоставлена;</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 xml:space="preserve">2) в актах о приемке выполненных работ (КС-2), оплаченных на основании дополнительных сметных расчетов, имеется факт завышения стоимости строительных работ, предусмотренных проектной документацией, получившей положительное заключение о прохождении достоверности сметной стоимости. Также имеется факт приемки и оплаты работ, отсутствовавших в проектной документации, получившей положительное заключение о прохождении достоверности сметной стоимости. </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Службой государственного строительного надзора Иркутской области также выявлены нарушения при исполнении контракта ЗАО «</w:t>
      </w:r>
      <w:proofErr w:type="spellStart"/>
      <w:r w:rsidRPr="005A3696">
        <w:rPr>
          <w:rFonts w:ascii="Times New Roman" w:eastAsia="Times New Roman" w:hAnsi="Times New Roman" w:cs="Times New Roman"/>
          <w:color w:val="000000"/>
          <w:sz w:val="24"/>
          <w:szCs w:val="24"/>
          <w:lang w:eastAsia="ru-RU"/>
        </w:rPr>
        <w:t>Стройкомплекс</w:t>
      </w:r>
      <w:proofErr w:type="spellEnd"/>
      <w:r w:rsidRPr="005A3696">
        <w:rPr>
          <w:rFonts w:ascii="Times New Roman" w:eastAsia="Times New Roman" w:hAnsi="Times New Roman" w:cs="Times New Roman"/>
          <w:color w:val="000000"/>
          <w:sz w:val="24"/>
          <w:szCs w:val="24"/>
          <w:lang w:eastAsia="ru-RU"/>
        </w:rPr>
        <w:t xml:space="preserve">» и выданы предписания №295/19 от 26.04.2019, №884/19 от 24.10.2019. </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В соответствии с предписанием №295/19 от 26.04.2019 ЗАО «</w:t>
      </w:r>
      <w:proofErr w:type="spellStart"/>
      <w:r w:rsidRPr="005A3696">
        <w:rPr>
          <w:rFonts w:ascii="Times New Roman" w:eastAsia="Times New Roman" w:hAnsi="Times New Roman" w:cs="Times New Roman"/>
          <w:color w:val="000000"/>
          <w:sz w:val="24"/>
          <w:szCs w:val="24"/>
          <w:lang w:eastAsia="ru-RU"/>
        </w:rPr>
        <w:t>Стройкомплекс</w:t>
      </w:r>
      <w:proofErr w:type="spellEnd"/>
      <w:r w:rsidRPr="005A3696">
        <w:rPr>
          <w:rFonts w:ascii="Times New Roman" w:eastAsia="Times New Roman" w:hAnsi="Times New Roman" w:cs="Times New Roman"/>
          <w:color w:val="000000"/>
          <w:sz w:val="24"/>
          <w:szCs w:val="24"/>
          <w:lang w:eastAsia="ru-RU"/>
        </w:rPr>
        <w:t xml:space="preserve">» допущено и предписано к устранению следующее нарушение: выполнение огнезащиты </w:t>
      </w:r>
      <w:proofErr w:type="spellStart"/>
      <w:r w:rsidRPr="005A3696">
        <w:rPr>
          <w:rFonts w:ascii="Times New Roman" w:eastAsia="Times New Roman" w:hAnsi="Times New Roman" w:cs="Times New Roman"/>
          <w:color w:val="000000"/>
          <w:sz w:val="24"/>
          <w:szCs w:val="24"/>
          <w:lang w:eastAsia="ru-RU"/>
        </w:rPr>
        <w:t>углеволокна</w:t>
      </w:r>
      <w:proofErr w:type="spellEnd"/>
      <w:r w:rsidRPr="005A3696">
        <w:rPr>
          <w:rFonts w:ascii="Times New Roman" w:eastAsia="Times New Roman" w:hAnsi="Times New Roman" w:cs="Times New Roman"/>
          <w:color w:val="000000"/>
          <w:sz w:val="24"/>
          <w:szCs w:val="24"/>
          <w:lang w:eastAsia="ru-RU"/>
        </w:rPr>
        <w:t xml:space="preserve"> выполнена плитами из минеральной ваты </w:t>
      </w:r>
      <w:hyperlink r:id="rId11" w:history="1">
        <w:r w:rsidRPr="005A3696">
          <w:rPr>
            <w:rFonts w:ascii="Times New Roman" w:eastAsia="Times New Roman" w:hAnsi="Times New Roman" w:cs="Times New Roman"/>
            <w:color w:val="000000"/>
            <w:sz w:val="24"/>
            <w:szCs w:val="24"/>
            <w:lang w:eastAsia="ru-RU"/>
          </w:rPr>
          <w:t>FT BARRIER D</w:t>
        </w:r>
      </w:hyperlink>
      <w:r w:rsidRPr="005A3696">
        <w:rPr>
          <w:rFonts w:ascii="Times New Roman" w:eastAsia="Times New Roman" w:hAnsi="Times New Roman" w:cs="Times New Roman"/>
          <w:color w:val="000000"/>
          <w:sz w:val="24"/>
          <w:szCs w:val="24"/>
          <w:lang w:eastAsia="ru-RU"/>
        </w:rPr>
        <w:t xml:space="preserve">, однако в соответствии с л.28 проектной документации, шифр 1800014008-14/П-1-КР и л.9 графической части проектной документации шифр 1800014008-14/П-1-КР3 получившей положительное заключение государственной экспертизы, огнезащиту </w:t>
      </w:r>
      <w:proofErr w:type="spellStart"/>
      <w:r w:rsidRPr="005A3696">
        <w:rPr>
          <w:rFonts w:ascii="Times New Roman" w:eastAsia="Times New Roman" w:hAnsi="Times New Roman" w:cs="Times New Roman"/>
          <w:color w:val="000000"/>
          <w:sz w:val="24"/>
          <w:szCs w:val="24"/>
          <w:lang w:eastAsia="ru-RU"/>
        </w:rPr>
        <w:t>углеволокна</w:t>
      </w:r>
      <w:proofErr w:type="spellEnd"/>
      <w:r w:rsidRPr="005A3696">
        <w:rPr>
          <w:rFonts w:ascii="Times New Roman" w:eastAsia="Times New Roman" w:hAnsi="Times New Roman" w:cs="Times New Roman"/>
          <w:color w:val="000000"/>
          <w:sz w:val="24"/>
          <w:szCs w:val="24"/>
          <w:lang w:eastAsia="ru-RU"/>
        </w:rPr>
        <w:t xml:space="preserve"> следует выполнять огнезащитой композитной плитой </w:t>
      </w:r>
      <w:proofErr w:type="spellStart"/>
      <w:r w:rsidRPr="005A3696">
        <w:rPr>
          <w:rFonts w:ascii="Times New Roman" w:eastAsia="Times New Roman" w:hAnsi="Times New Roman" w:cs="Times New Roman"/>
          <w:color w:val="000000"/>
          <w:sz w:val="24"/>
          <w:szCs w:val="24"/>
          <w:lang w:eastAsia="ru-RU"/>
        </w:rPr>
        <w:t>Изовент-УП</w:t>
      </w:r>
      <w:proofErr w:type="spellEnd"/>
      <w:r w:rsidRPr="005A3696">
        <w:rPr>
          <w:rFonts w:ascii="Times New Roman" w:eastAsia="Times New Roman" w:hAnsi="Times New Roman" w:cs="Times New Roman"/>
          <w:color w:val="000000"/>
          <w:sz w:val="24"/>
          <w:szCs w:val="24"/>
          <w:lang w:eastAsia="ru-RU"/>
        </w:rPr>
        <w:t xml:space="preserve"> и огнезащитным штукатурным раствором «Сотерм-1Б».</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lastRenderedPageBreak/>
        <w:t>В соответствии с предписанием №884/19 от 24.10.2019 ЗАО «</w:t>
      </w:r>
      <w:proofErr w:type="spellStart"/>
      <w:r w:rsidRPr="005A3696">
        <w:rPr>
          <w:rFonts w:ascii="Times New Roman" w:eastAsia="Times New Roman" w:hAnsi="Times New Roman" w:cs="Times New Roman"/>
          <w:color w:val="000000"/>
          <w:sz w:val="24"/>
          <w:szCs w:val="24"/>
          <w:lang w:eastAsia="ru-RU"/>
        </w:rPr>
        <w:t>Стройкомплекс</w:t>
      </w:r>
      <w:proofErr w:type="spellEnd"/>
      <w:r w:rsidRPr="005A3696">
        <w:rPr>
          <w:rFonts w:ascii="Times New Roman" w:eastAsia="Times New Roman" w:hAnsi="Times New Roman" w:cs="Times New Roman"/>
          <w:color w:val="000000"/>
          <w:sz w:val="24"/>
          <w:szCs w:val="24"/>
          <w:lang w:eastAsia="ru-RU"/>
        </w:rPr>
        <w:t xml:space="preserve">» допущено и предписано к устранению следующие нарушение: </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 xml:space="preserve">1) выполнение огнезащиты </w:t>
      </w:r>
      <w:proofErr w:type="spellStart"/>
      <w:r w:rsidRPr="005A3696">
        <w:rPr>
          <w:rFonts w:ascii="Times New Roman" w:eastAsia="Times New Roman" w:hAnsi="Times New Roman" w:cs="Times New Roman"/>
          <w:color w:val="000000"/>
          <w:sz w:val="24"/>
          <w:szCs w:val="24"/>
          <w:lang w:eastAsia="ru-RU"/>
        </w:rPr>
        <w:t>углеволокна</w:t>
      </w:r>
      <w:proofErr w:type="spellEnd"/>
      <w:r w:rsidRPr="005A3696">
        <w:rPr>
          <w:rFonts w:ascii="Times New Roman" w:eastAsia="Times New Roman" w:hAnsi="Times New Roman" w:cs="Times New Roman"/>
          <w:color w:val="000000"/>
          <w:sz w:val="24"/>
          <w:szCs w:val="24"/>
          <w:lang w:eastAsia="ru-RU"/>
        </w:rPr>
        <w:t xml:space="preserve"> выполнена плитами из минеральной ваты </w:t>
      </w:r>
      <w:hyperlink r:id="rId12" w:history="1">
        <w:r w:rsidRPr="005A3696">
          <w:rPr>
            <w:rFonts w:ascii="Times New Roman" w:eastAsia="Times New Roman" w:hAnsi="Times New Roman" w:cs="Times New Roman"/>
            <w:color w:val="000000"/>
            <w:sz w:val="24"/>
            <w:szCs w:val="24"/>
            <w:lang w:eastAsia="ru-RU"/>
          </w:rPr>
          <w:t>FT BARRIER D</w:t>
        </w:r>
      </w:hyperlink>
      <w:r w:rsidRPr="005A3696">
        <w:rPr>
          <w:rFonts w:ascii="Times New Roman" w:eastAsia="Times New Roman" w:hAnsi="Times New Roman" w:cs="Times New Roman"/>
          <w:color w:val="000000"/>
          <w:sz w:val="24"/>
          <w:szCs w:val="24"/>
          <w:lang w:eastAsia="ru-RU"/>
        </w:rPr>
        <w:t xml:space="preserve">, однако в соответствии с л.28 проектной документации, шифр 1800014008-14/П-1-КР и л.9 графической части проектной документации шифр 1800014008-14/П-1-КР3 получившей положительное заключение государственной экспертизы, огнезащиту </w:t>
      </w:r>
      <w:proofErr w:type="spellStart"/>
      <w:r w:rsidRPr="005A3696">
        <w:rPr>
          <w:rFonts w:ascii="Times New Roman" w:eastAsia="Times New Roman" w:hAnsi="Times New Roman" w:cs="Times New Roman"/>
          <w:color w:val="000000"/>
          <w:sz w:val="24"/>
          <w:szCs w:val="24"/>
          <w:lang w:eastAsia="ru-RU"/>
        </w:rPr>
        <w:t>углеволокна</w:t>
      </w:r>
      <w:proofErr w:type="spellEnd"/>
      <w:r w:rsidRPr="005A3696">
        <w:rPr>
          <w:rFonts w:ascii="Times New Roman" w:eastAsia="Times New Roman" w:hAnsi="Times New Roman" w:cs="Times New Roman"/>
          <w:color w:val="000000"/>
          <w:sz w:val="24"/>
          <w:szCs w:val="24"/>
          <w:lang w:eastAsia="ru-RU"/>
        </w:rPr>
        <w:t xml:space="preserve"> следует выполнять огнезащитой композитной плитой </w:t>
      </w:r>
      <w:proofErr w:type="spellStart"/>
      <w:r w:rsidRPr="005A3696">
        <w:rPr>
          <w:rFonts w:ascii="Times New Roman" w:eastAsia="Times New Roman" w:hAnsi="Times New Roman" w:cs="Times New Roman"/>
          <w:color w:val="000000"/>
          <w:sz w:val="24"/>
          <w:szCs w:val="24"/>
          <w:lang w:eastAsia="ru-RU"/>
        </w:rPr>
        <w:t>Изовент-УП</w:t>
      </w:r>
      <w:proofErr w:type="spellEnd"/>
      <w:r w:rsidRPr="005A3696">
        <w:rPr>
          <w:rFonts w:ascii="Times New Roman" w:eastAsia="Times New Roman" w:hAnsi="Times New Roman" w:cs="Times New Roman"/>
          <w:color w:val="000000"/>
          <w:sz w:val="24"/>
          <w:szCs w:val="24"/>
          <w:lang w:eastAsia="ru-RU"/>
        </w:rPr>
        <w:t xml:space="preserve"> и огнезащитным штукатурным раствором «Сотерм-1Б»;</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 xml:space="preserve">2) монтаж </w:t>
      </w:r>
      <w:proofErr w:type="spellStart"/>
      <w:r w:rsidRPr="005A3696">
        <w:rPr>
          <w:rFonts w:ascii="Times New Roman" w:eastAsia="Times New Roman" w:hAnsi="Times New Roman" w:cs="Times New Roman"/>
          <w:color w:val="000000"/>
          <w:sz w:val="24"/>
          <w:szCs w:val="24"/>
          <w:lang w:eastAsia="ru-RU"/>
        </w:rPr>
        <w:t>сейсмоопор</w:t>
      </w:r>
      <w:proofErr w:type="spellEnd"/>
      <w:r w:rsidRPr="005A3696">
        <w:rPr>
          <w:rFonts w:ascii="Times New Roman" w:eastAsia="Times New Roman" w:hAnsi="Times New Roman" w:cs="Times New Roman"/>
          <w:color w:val="000000"/>
          <w:sz w:val="24"/>
          <w:szCs w:val="24"/>
          <w:lang w:eastAsia="ru-RU"/>
        </w:rPr>
        <w:t xml:space="preserve"> производился по рабочей документации в количестве 345 опор. Также схема расположения </w:t>
      </w:r>
      <w:proofErr w:type="spellStart"/>
      <w:r w:rsidRPr="005A3696">
        <w:rPr>
          <w:rFonts w:ascii="Times New Roman" w:eastAsia="Times New Roman" w:hAnsi="Times New Roman" w:cs="Times New Roman"/>
          <w:color w:val="000000"/>
          <w:sz w:val="24"/>
          <w:szCs w:val="24"/>
          <w:lang w:eastAsia="ru-RU"/>
        </w:rPr>
        <w:t>сейсмоопор</w:t>
      </w:r>
      <w:proofErr w:type="spellEnd"/>
      <w:r w:rsidRPr="005A3696">
        <w:rPr>
          <w:rFonts w:ascii="Times New Roman" w:eastAsia="Times New Roman" w:hAnsi="Times New Roman" w:cs="Times New Roman"/>
          <w:color w:val="000000"/>
          <w:sz w:val="24"/>
          <w:szCs w:val="24"/>
          <w:lang w:eastAsia="ru-RU"/>
        </w:rPr>
        <w:t xml:space="preserve"> в рабочей документации не соответствует схеме расположения </w:t>
      </w:r>
      <w:proofErr w:type="spellStart"/>
      <w:r w:rsidRPr="005A3696">
        <w:rPr>
          <w:rFonts w:ascii="Times New Roman" w:eastAsia="Times New Roman" w:hAnsi="Times New Roman" w:cs="Times New Roman"/>
          <w:color w:val="000000"/>
          <w:sz w:val="24"/>
          <w:szCs w:val="24"/>
          <w:lang w:eastAsia="ru-RU"/>
        </w:rPr>
        <w:t>сейсмоопор</w:t>
      </w:r>
      <w:proofErr w:type="spellEnd"/>
      <w:r w:rsidRPr="005A3696">
        <w:rPr>
          <w:rFonts w:ascii="Times New Roman" w:eastAsia="Times New Roman" w:hAnsi="Times New Roman" w:cs="Times New Roman"/>
          <w:color w:val="000000"/>
          <w:sz w:val="24"/>
          <w:szCs w:val="24"/>
          <w:lang w:eastAsia="ru-RU"/>
        </w:rPr>
        <w:t xml:space="preserve"> в проектной документации шифр 1800014008-14/П-1-КР2 получившей положительное заключение государственной экспертизы;</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4) на перепадах высот кровли более 1,5м допущен неорганизованный сброс на нижележащий уровень;</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lang w:eastAsia="ru-RU"/>
        </w:rPr>
        <w:t>5) стояки холодного и горячего водоснабжения защиты, тепловая изоляция не установлена.</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Контрольно-счетной палатой Ангарского городского округа по факту заключения и исполнения муниципального контракта от 10.01.2017 №1800117001 заключенного МКУ «Служба муниципального хозяйства» администрации Ангарского городского округа с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проведено контрольное мероприятие по требованию прокурора г. Ангарска о проведении проверки от 14.11.2018 №07-37-18, поручения председателя Контрольно-счетной палаты Ангарского городского округа от 21.11.2018 №29-П.</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Предметом данного мероприятия являлась проверка законности (эффективности и экономности) заключения и исполнения вышеуказанного контракта.</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Исходя из акта №13-09/01-2019 от 23.01.2019 КСП АГО, в ходе контрольного мероприятия проверкой установлено несоответствие заключенного муниципального контракта в части технического задания содержанию технического задания проекта муниципального контракта, размещенного в составе аукционной документации (ред.3), а из приложения именно исключен ч.2.1 п.2 раздела 2, где перечислялись Локальные ресурсные сметные расчеты, объектные сметы, сводный сметный расчет стоимости строительства. </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нарушение ч.10 ст.70 Федерального закона №44-ФЗ муниципальный контракт заключен, не в соответствии с условиями, указанными в извещении.</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Проверкой также установлено увеличение количества опор от проектного значения на 42 штуки с 306 штук до 348 штук согласно ЛСР №02-01-04 доп. Увеличение количества опор, также подтверждается рабочими чертежами «Схем расположения </w:t>
      </w:r>
      <w:proofErr w:type="spellStart"/>
      <w:r w:rsidRPr="005A3696">
        <w:rPr>
          <w:rFonts w:ascii="Times New Roman" w:eastAsia="Times New Roman" w:hAnsi="Times New Roman" w:cs="Times New Roman"/>
          <w:sz w:val="24"/>
          <w:szCs w:val="24"/>
          <w:lang w:eastAsia="ru-RU"/>
        </w:rPr>
        <w:t>сейсмоизолирующих</w:t>
      </w:r>
      <w:proofErr w:type="spellEnd"/>
      <w:r w:rsidRPr="005A3696">
        <w:rPr>
          <w:rFonts w:ascii="Times New Roman" w:eastAsia="Times New Roman" w:hAnsi="Times New Roman" w:cs="Times New Roman"/>
          <w:sz w:val="24"/>
          <w:szCs w:val="24"/>
          <w:lang w:eastAsia="ru-RU"/>
        </w:rPr>
        <w:t xml:space="preserve"> опор». Проектная и рабочая документация с внесенными дополнениями на повторную экспертизу не направлялась. Оснований, подтверждающих обоснованность добавления точек размещения дополнительных </w:t>
      </w:r>
      <w:proofErr w:type="spellStart"/>
      <w:r w:rsidRPr="005A3696">
        <w:rPr>
          <w:rFonts w:ascii="Times New Roman" w:eastAsia="Times New Roman" w:hAnsi="Times New Roman" w:cs="Times New Roman"/>
          <w:sz w:val="24"/>
          <w:szCs w:val="24"/>
          <w:lang w:eastAsia="ru-RU"/>
        </w:rPr>
        <w:t>сейсмоизолирующих</w:t>
      </w:r>
      <w:proofErr w:type="spellEnd"/>
      <w:r w:rsidRPr="005A3696">
        <w:rPr>
          <w:rFonts w:ascii="Times New Roman" w:eastAsia="Times New Roman" w:hAnsi="Times New Roman" w:cs="Times New Roman"/>
          <w:sz w:val="24"/>
          <w:szCs w:val="24"/>
          <w:lang w:eastAsia="ru-RU"/>
        </w:rPr>
        <w:t xml:space="preserve"> опор, оп отношению к схемам Отчета и местом расположения опор под несущими </w:t>
      </w:r>
      <w:r w:rsidRPr="005A3696">
        <w:rPr>
          <w:rFonts w:ascii="Times New Roman" w:eastAsia="Times New Roman" w:hAnsi="Times New Roman" w:cs="Times New Roman"/>
          <w:sz w:val="24"/>
          <w:szCs w:val="24"/>
          <w:lang w:eastAsia="ru-RU"/>
        </w:rPr>
        <w:lastRenderedPageBreak/>
        <w:t xml:space="preserve">конструкциями, указанного в положительном заключении экспертизы от 22.10.2015. не представлено. Кроме того, увеличение стоимости </w:t>
      </w:r>
      <w:proofErr w:type="spellStart"/>
      <w:r w:rsidRPr="005A3696">
        <w:rPr>
          <w:rFonts w:ascii="Times New Roman" w:eastAsia="Times New Roman" w:hAnsi="Times New Roman" w:cs="Times New Roman"/>
          <w:sz w:val="24"/>
          <w:szCs w:val="24"/>
          <w:lang w:eastAsia="ru-RU"/>
        </w:rPr>
        <w:t>резинометалических</w:t>
      </w:r>
      <w:proofErr w:type="spellEnd"/>
      <w:r w:rsidRPr="005A3696">
        <w:rPr>
          <w:rFonts w:ascii="Times New Roman" w:eastAsia="Times New Roman" w:hAnsi="Times New Roman" w:cs="Times New Roman"/>
          <w:sz w:val="24"/>
          <w:szCs w:val="24"/>
          <w:lang w:eastAsia="ru-RU"/>
        </w:rPr>
        <w:t xml:space="preserve"> опор по ЛСР №02-01-04 доп. от первоначальной (проектной) документации составило 2 220 075,0 руб. с 49 524 750,0 </w:t>
      </w:r>
      <w:proofErr w:type="spellStart"/>
      <w:r w:rsidRPr="005A3696">
        <w:rPr>
          <w:rFonts w:ascii="Times New Roman" w:eastAsia="Times New Roman" w:hAnsi="Times New Roman" w:cs="Times New Roman"/>
          <w:sz w:val="24"/>
          <w:szCs w:val="24"/>
          <w:lang w:eastAsia="ru-RU"/>
        </w:rPr>
        <w:t>руб</w:t>
      </w:r>
      <w:proofErr w:type="spellEnd"/>
      <w:r w:rsidRPr="005A3696">
        <w:rPr>
          <w:rFonts w:ascii="Times New Roman" w:eastAsia="Times New Roman" w:hAnsi="Times New Roman" w:cs="Times New Roman"/>
          <w:sz w:val="24"/>
          <w:szCs w:val="24"/>
          <w:lang w:eastAsia="ru-RU"/>
        </w:rPr>
        <w:t xml:space="preserve"> до 51 744 825,0 руб.</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proofErr w:type="gramStart"/>
      <w:r w:rsidRPr="005A3696">
        <w:rPr>
          <w:rFonts w:ascii="Times New Roman" w:eastAsia="Times New Roman" w:hAnsi="Times New Roman" w:cs="Times New Roman"/>
          <w:sz w:val="24"/>
          <w:szCs w:val="24"/>
          <w:lang w:eastAsia="ru-RU"/>
        </w:rPr>
        <w:t>Также в ходе исполнения работ по муниципальному контракту производилась замена закладных деталей указанных в поз.1, 6, 11, 16 ЛСР №02-01-04 доп. «Установка закладных деталей весом более 20 кг», что привело к увеличению сметной стоимости закладных деталей на 1 390 378,27 руб. без НДС от первоначальной стоимости — 1 132 723,46 руб., что является нарушением п.п. «б» п.1 ч</w:t>
      </w:r>
      <w:proofErr w:type="gramEnd"/>
      <w:r w:rsidRPr="005A3696">
        <w:rPr>
          <w:rFonts w:ascii="Times New Roman" w:eastAsia="Times New Roman" w:hAnsi="Times New Roman" w:cs="Times New Roman"/>
          <w:sz w:val="24"/>
          <w:szCs w:val="24"/>
          <w:lang w:eastAsia="ru-RU"/>
        </w:rPr>
        <w:t xml:space="preserve">.1 ст.95 Федерального закона №44-ФЗ, так как объем работ «установка закладных деталей» увеличен более чем на 10%. </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Таким образом в нарушение ч.2 ст.34, п.2 ст.42, ч.5 ст.63, ч.10 ст.70, ст.94, ст.95 Федерального закона №44-ФЗ, а также требований ст.ст.309, 469, 518, 531 ГК РФ функциональные, технические и качественные характеристики, эксплуатационные характеристики выполняемых работ, а также материалы, которые должны использоваться при выполнении работ, не соответствуют требованиям, установленным контрактом (производилась замена материалов). Также были установлены иные нарушения при исполнении контракта.</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Несмотря на все вышеуказанные многочисленные и существенные </w:t>
      </w:r>
      <w:proofErr w:type="gramStart"/>
      <w:r w:rsidRPr="005A3696">
        <w:rPr>
          <w:rFonts w:ascii="Times New Roman" w:eastAsia="Times New Roman" w:hAnsi="Times New Roman" w:cs="Times New Roman"/>
          <w:sz w:val="24"/>
          <w:szCs w:val="24"/>
          <w:lang w:eastAsia="ru-RU"/>
        </w:rPr>
        <w:t>нарушения</w:t>
      </w:r>
      <w:proofErr w:type="gramEnd"/>
      <w:r w:rsidRPr="005A3696">
        <w:rPr>
          <w:rFonts w:ascii="Times New Roman" w:eastAsia="Times New Roman" w:hAnsi="Times New Roman" w:cs="Times New Roman"/>
          <w:sz w:val="24"/>
          <w:szCs w:val="24"/>
          <w:lang w:eastAsia="ru-RU"/>
        </w:rPr>
        <w:t xml:space="preserve"> которые были установлены в ходе исполнения контракта, заказчиком не предъявлялось исполнителю никаких претензий и оплата производилась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xml:space="preserve">» в срок на каждой стадии произведенных работ. </w:t>
      </w:r>
    </w:p>
    <w:p w:rsidR="005A3696" w:rsidRPr="005A3696" w:rsidRDefault="005A3696" w:rsidP="005A3696">
      <w:pPr>
        <w:spacing w:before="100" w:beforeAutospacing="1" w:after="0" w:line="256"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ходе осуществления проверочных мероприятий Управлением по профилактике коррупционных и иных правонарушений Иркутской области в отношении мэра Ангарского городского округа Петрова Сергея Анатольевича были установлены факты участия, в рамках закупочной деятельности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xml:space="preserve">», владельцем 60-процентного пакета акций которого является Петров С.А., генеральным директором названной организации – Петров Александр Сергеевич, сын Петрова С.А. </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связи с тем, что мэр Ангарского городского округа – Петров Сергей Анатольевич являлся до 2014 года генеральным директором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xml:space="preserve">», после чего передал данные полномочия своему сыну – Петрову Александру Сергеевичу, в данном случае усматривается конфликт интересов при проведении электронного аукциона № 013300095616000530. </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В соответствии с ч. 1 ст. 10 Федерального закона от 25.12.2008 N 273-Ф3 "О противодействии коррупции"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Согласно ч. 2 ст. 10 Федерального закона от 25.12.2008 N 273-Ф3 "О противодействии коррупции"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w:t>
      </w:r>
      <w:r w:rsidRPr="005A3696">
        <w:rPr>
          <w:rFonts w:ascii="Times New Roman" w:eastAsia="Times New Roman" w:hAnsi="Times New Roman" w:cs="Times New Roman"/>
          <w:sz w:val="24"/>
          <w:szCs w:val="24"/>
          <w:lang w:eastAsia="ru-RU"/>
        </w:rPr>
        <w:lastRenderedPageBreak/>
        <w:t>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Петров Сергей Анатольевич – является главой Ангарского городского округа, и отцом генерального директора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 Петрова Александра Сергеевича, победителя электронного аукциона № 013300095616000530.</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 соответствии с п.7 ч.1 ст.9 Закона о защите конкуренции, группой лиц признается совокупность физических лиц и (или) юридических лиц, соответствующих одному или нескольким признакам из следующих признаков: физическое лицо, его супруг, родители (в том числе усыновители), дети (в том числе усыновленные), полнородные и </w:t>
      </w:r>
      <w:proofErr w:type="spellStart"/>
      <w:r w:rsidRPr="005A3696">
        <w:rPr>
          <w:rFonts w:ascii="Times New Roman" w:eastAsia="Times New Roman" w:hAnsi="Times New Roman" w:cs="Times New Roman"/>
          <w:sz w:val="24"/>
          <w:szCs w:val="24"/>
          <w:lang w:eastAsia="ru-RU"/>
        </w:rPr>
        <w:t>неполнородные</w:t>
      </w:r>
      <w:proofErr w:type="spellEnd"/>
      <w:r w:rsidRPr="005A3696">
        <w:rPr>
          <w:rFonts w:ascii="Times New Roman" w:eastAsia="Times New Roman" w:hAnsi="Times New Roman" w:cs="Times New Roman"/>
          <w:sz w:val="24"/>
          <w:szCs w:val="24"/>
          <w:lang w:eastAsia="ru-RU"/>
        </w:rPr>
        <w:t xml:space="preserve"> братья и сестры.</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Согласно ч.6 ст.39 Закона о закупках,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5A3696">
        <w:rPr>
          <w:rFonts w:ascii="Times New Roman" w:eastAsia="Times New Roman" w:hAnsi="Times New Roman" w:cs="Times New Roman"/>
          <w:sz w:val="24"/>
          <w:szCs w:val="24"/>
          <w:lang w:eastAsia="ru-RU"/>
        </w:rPr>
        <w:t>предквалификационного</w:t>
      </w:r>
      <w:proofErr w:type="spellEnd"/>
      <w:r w:rsidRPr="005A3696">
        <w:rPr>
          <w:rFonts w:ascii="Times New Roman" w:eastAsia="Times New Roman" w:hAnsi="Times New Roman" w:cs="Times New Roman"/>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696">
        <w:rPr>
          <w:rFonts w:ascii="Times New Roman" w:eastAsia="Times New Roman" w:hAnsi="Times New Roman" w:cs="Times New Roman"/>
          <w:sz w:val="24"/>
          <w:szCs w:val="24"/>
          <w:lang w:eastAsia="ru-RU"/>
        </w:rPr>
        <w:t>неполнородными</w:t>
      </w:r>
      <w:proofErr w:type="spellEnd"/>
      <w:r w:rsidRPr="005A369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 полномочия главы Ангарского городского округа в соответствии с п.1 ч.1 ст.37 Устава АГО, мэр Ангарского городского округа как глава муниципального образования представляет Ангарский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Ангарского городского округа, а также в соответствии с п.4 ч.2 ст.37 Устава АГО, издает правовые акты по вопросам, отнесенным к полномочиям администрации Ангарского городского округа, а также по вопросам организации деятельности администрации Ангарского городского округа. В связи с чем, именно глава АГО – Петров Сергей Анатольевич издал и подписал постановление № 1120-па от 16.06.2017 (со всеми последующими </w:t>
      </w:r>
      <w:r w:rsidRPr="005A3696">
        <w:rPr>
          <w:rFonts w:ascii="Times New Roman" w:eastAsia="Times New Roman" w:hAnsi="Times New Roman" w:cs="Times New Roman"/>
          <w:sz w:val="24"/>
          <w:szCs w:val="24"/>
          <w:lang w:eastAsia="ru-RU"/>
        </w:rPr>
        <w:lastRenderedPageBreak/>
        <w:t>изменениями) «О создании единых комиссий по осуществлению закупок». Таким образом комиссия утвержденная Петровым С.А. рассматривала заявки участников по закупке № 013300095616000530, победителем которой стало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xml:space="preserve">», где генеральным директором является сын Петрова С.А. – Петров А.С. </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Из вышеизложенного следует, что администрация Ангарского городского округа в лице Петрова Сергей Анатольевич фактически являлась заказчиком проведенной закупки № 013300095616000530, так как именно постановлением администрации АГО от 31иянваря 2013 г. № 85-па «Об осуществлении контроля производства работ по разработке проектно-сметной документации, ремонту и капитальному строительству объектов муниципальной собственности», которое подписывает мэр АГО, на МКУ «Служба муниципального хозяйства» были возложены следующие функции: </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1) подготовка технических заданий и представление исходной документации (дефектных ведомостей, локальных ресурсных сметных расчетов и прочее), необходимой для заключения договоров (муниципальных контрактов) на выполнение работ;</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2) контроль выполнения и участие в приемке работ по разработке проектно-сметной документации, обеспечение согласования проектно-сметной документации в установленном законодательством порядке;</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3) осуществление строительного и технического контроля выполнения ремонтных работ объектов социальной сферы Ангарского муниципального образования и работ по капитальному строительству объектов муниципальной собственности в целях проверки соответствия объемов, стоимости и качества выполняемых работ проектной документации, требованиям технических регламентов, строительных норм и правил (строительных правил), результатам инженерных изысканий, а также участие в приемке выполненных работ.</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Сотрудники Администрации Ангарского городского округа находятся в служебной зависимости от мэра Ангарского городского округа. Характер взаимоотношений и родственные связи между руководителем участника аукциона Петровым А.С.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и мэром Ангарского городского округа Петровым С.А., утвердившим состав аукционной комиссии свидетельствуют о наличии конфликта интересов при проведении вышеуказанных муниципальных закупок.</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 силу </w:t>
      </w:r>
      <w:hyperlink r:id="rId13" w:history="1">
        <w:r w:rsidRPr="005A3696">
          <w:rPr>
            <w:rFonts w:ascii="Times New Roman" w:eastAsia="Times New Roman" w:hAnsi="Times New Roman" w:cs="Times New Roman"/>
            <w:color w:val="0000FF"/>
            <w:sz w:val="24"/>
            <w:szCs w:val="24"/>
            <w:lang w:eastAsia="ru-RU"/>
          </w:rPr>
          <w:t>пункта 7 статьи 4</w:t>
        </w:r>
      </w:hyperlink>
      <w:r w:rsidRPr="005A3696">
        <w:rPr>
          <w:rFonts w:ascii="Times New Roman" w:eastAsia="Times New Roman" w:hAnsi="Times New Roman" w:cs="Times New Roman"/>
          <w:sz w:val="24"/>
          <w:szCs w:val="24"/>
          <w:lang w:eastAsia="ru-RU"/>
        </w:rPr>
        <w:t xml:space="preserve">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Согласно </w:t>
      </w:r>
      <w:hyperlink r:id="rId14" w:history="1">
        <w:r w:rsidRPr="005A3696">
          <w:rPr>
            <w:rFonts w:ascii="Times New Roman" w:eastAsia="Times New Roman" w:hAnsi="Times New Roman" w:cs="Times New Roman"/>
            <w:color w:val="0000FF"/>
            <w:sz w:val="24"/>
            <w:szCs w:val="24"/>
            <w:lang w:eastAsia="ru-RU"/>
          </w:rPr>
          <w:t>пункту 17 статьи 4</w:t>
        </w:r>
      </w:hyperlink>
      <w:r w:rsidRPr="005A3696">
        <w:rPr>
          <w:rFonts w:ascii="Times New Roman" w:eastAsia="Times New Roman" w:hAnsi="Times New Roman" w:cs="Times New Roman"/>
          <w:sz w:val="24"/>
          <w:szCs w:val="24"/>
          <w:lang w:eastAsia="ru-RU"/>
        </w:rPr>
        <w:t xml:space="preserve"> Закона о защите конкуренции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w:t>
      </w:r>
      <w:r w:rsidRPr="005A3696">
        <w:rPr>
          <w:rFonts w:ascii="Times New Roman" w:eastAsia="Times New Roman" w:hAnsi="Times New Roman" w:cs="Times New Roman"/>
          <w:sz w:val="24"/>
          <w:szCs w:val="24"/>
          <w:lang w:eastAsia="ru-RU"/>
        </w:rPr>
        <w:lastRenderedPageBreak/>
        <w:t>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 силу </w:t>
      </w:r>
      <w:hyperlink r:id="rId15" w:history="1">
        <w:r w:rsidRPr="005A3696">
          <w:rPr>
            <w:rFonts w:ascii="Times New Roman" w:eastAsia="Times New Roman" w:hAnsi="Times New Roman" w:cs="Times New Roman"/>
            <w:color w:val="0000FF"/>
            <w:sz w:val="24"/>
            <w:szCs w:val="24"/>
            <w:lang w:eastAsia="ru-RU"/>
          </w:rPr>
          <w:t>пункта 18 статьи 4</w:t>
        </w:r>
      </w:hyperlink>
      <w:r w:rsidRPr="005A3696">
        <w:rPr>
          <w:rFonts w:ascii="Times New Roman" w:eastAsia="Times New Roman" w:hAnsi="Times New Roman" w:cs="Times New Roman"/>
          <w:sz w:val="24"/>
          <w:szCs w:val="24"/>
          <w:lang w:eastAsia="ru-RU"/>
        </w:rPr>
        <w:t xml:space="preserve">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 соответствии с </w:t>
      </w:r>
      <w:hyperlink r:id="rId16" w:history="1">
        <w:r w:rsidRPr="005A3696">
          <w:rPr>
            <w:rFonts w:ascii="Times New Roman" w:eastAsia="Times New Roman" w:hAnsi="Times New Roman" w:cs="Times New Roman"/>
            <w:color w:val="0000FF"/>
            <w:sz w:val="24"/>
            <w:szCs w:val="24"/>
            <w:lang w:eastAsia="ru-RU"/>
          </w:rPr>
          <w:t>пунктом 1 части 1 статьи 17</w:t>
        </w:r>
      </w:hyperlink>
      <w:r w:rsidRPr="005A3696">
        <w:rPr>
          <w:rFonts w:ascii="Times New Roman" w:eastAsia="Times New Roman" w:hAnsi="Times New Roman" w:cs="Times New Roman"/>
          <w:sz w:val="24"/>
          <w:szCs w:val="24"/>
          <w:lang w:eastAsia="ru-RU"/>
        </w:rPr>
        <w:t xml:space="preserve">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Согласно положениям </w:t>
      </w:r>
      <w:hyperlink r:id="rId17" w:history="1">
        <w:r w:rsidRPr="005A3696">
          <w:rPr>
            <w:rFonts w:ascii="Times New Roman" w:eastAsia="Times New Roman" w:hAnsi="Times New Roman" w:cs="Times New Roman"/>
            <w:color w:val="0000FF"/>
            <w:sz w:val="24"/>
            <w:szCs w:val="24"/>
            <w:lang w:eastAsia="ru-RU"/>
          </w:rPr>
          <w:t>статьи 6</w:t>
        </w:r>
      </w:hyperlink>
      <w:r w:rsidRPr="005A3696">
        <w:rPr>
          <w:rFonts w:ascii="Times New Roman" w:eastAsia="Times New Roman" w:hAnsi="Times New Roman" w:cs="Times New Roman"/>
          <w:sz w:val="24"/>
          <w:szCs w:val="24"/>
          <w:lang w:eastAsia="ru-RU"/>
        </w:rPr>
        <w:t xml:space="preserve"> Закона о контрактной системе 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w:t>
      </w:r>
      <w:hyperlink r:id="rId18" w:history="1">
        <w:r w:rsidRPr="005A3696">
          <w:rPr>
            <w:rFonts w:ascii="Times New Roman" w:eastAsia="Times New Roman" w:hAnsi="Times New Roman" w:cs="Times New Roman"/>
            <w:color w:val="0000FF"/>
            <w:sz w:val="24"/>
            <w:szCs w:val="24"/>
            <w:lang w:eastAsia="ru-RU"/>
          </w:rPr>
          <w:t>закона</w:t>
        </w:r>
      </w:hyperlink>
      <w:r w:rsidRPr="005A3696">
        <w:rPr>
          <w:rFonts w:ascii="Times New Roman" w:eastAsia="Times New Roman" w:hAnsi="Times New Roman" w:cs="Times New Roman"/>
          <w:sz w:val="24"/>
          <w:szCs w:val="24"/>
          <w:lang w:eastAsia="ru-RU"/>
        </w:rPr>
        <w:t>, в том числе приводят к ограничению конкуренции, в частности к необоснованному ограничению числа участников закупок (</w:t>
      </w:r>
      <w:hyperlink r:id="rId19" w:history="1">
        <w:r w:rsidRPr="005A3696">
          <w:rPr>
            <w:rFonts w:ascii="Times New Roman" w:eastAsia="Times New Roman" w:hAnsi="Times New Roman" w:cs="Times New Roman"/>
            <w:color w:val="0000FF"/>
            <w:sz w:val="24"/>
            <w:szCs w:val="24"/>
            <w:lang w:eastAsia="ru-RU"/>
          </w:rPr>
          <w:t>статья 8</w:t>
        </w:r>
      </w:hyperlink>
      <w:r w:rsidRPr="005A3696">
        <w:rPr>
          <w:rFonts w:ascii="Times New Roman" w:eastAsia="Times New Roman" w:hAnsi="Times New Roman" w:cs="Times New Roman"/>
          <w:sz w:val="24"/>
          <w:szCs w:val="24"/>
          <w:lang w:eastAsia="ru-RU"/>
        </w:rPr>
        <w:t xml:space="preserve"> Закона о контрактной системе).</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На основании изложенного нормы </w:t>
      </w:r>
      <w:hyperlink r:id="rId20" w:history="1">
        <w:r w:rsidRPr="005A3696">
          <w:rPr>
            <w:rFonts w:ascii="Times New Roman" w:eastAsia="Times New Roman" w:hAnsi="Times New Roman" w:cs="Times New Roman"/>
            <w:color w:val="0000FF"/>
            <w:sz w:val="24"/>
            <w:szCs w:val="24"/>
            <w:lang w:eastAsia="ru-RU"/>
          </w:rPr>
          <w:t>Закона</w:t>
        </w:r>
      </w:hyperlink>
      <w:r w:rsidRPr="005A3696">
        <w:rPr>
          <w:rFonts w:ascii="Times New Roman" w:eastAsia="Times New Roman" w:hAnsi="Times New Roman" w:cs="Times New Roman"/>
          <w:sz w:val="24"/>
          <w:szCs w:val="24"/>
          <w:lang w:eastAsia="ru-RU"/>
        </w:rPr>
        <w:t xml:space="preserve"> о контрактной системе направлены на создание равных условий для обеспечения конкуренции между участниками закупок, они запрещают заказчикам и их должностным лицам, а также участникам закупок совершать действия, которые противоречат требованиям действующего законодательства и приводят к необоснованному ограничению числа участников закупок.</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Вместе с тем, учитывая все вышеуказанные обстоятельства, совокупные действия заказчика — Администрации Ангарского городского округа и победителя аукциона — </w:t>
      </w:r>
      <w:r w:rsidRPr="005A3696">
        <w:rPr>
          <w:rFonts w:ascii="Times New Roman" w:eastAsia="Times New Roman" w:hAnsi="Times New Roman" w:cs="Times New Roman"/>
          <w:sz w:val="24"/>
          <w:szCs w:val="24"/>
          <w:lang w:eastAsia="ru-RU"/>
        </w:rPr>
        <w:lastRenderedPageBreak/>
        <w:t>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совершенные в ходе проведения аукциона, свидетельствуют о достигнутом соглашении между заказчиком и участником торгов, которые привели к ограничению конкуренции и предоставлению преимуществ при рассмотрении заявки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Данный случай является не единственным когда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xml:space="preserve">» представляются какие-либо льготы или снисхождения при участии в закупках проводимых Администрацией Ангарского городского </w:t>
      </w:r>
      <w:proofErr w:type="gramStart"/>
      <w:r w:rsidRPr="005A3696">
        <w:rPr>
          <w:rFonts w:ascii="Times New Roman" w:eastAsia="Times New Roman" w:hAnsi="Times New Roman" w:cs="Times New Roman"/>
          <w:sz w:val="24"/>
          <w:szCs w:val="24"/>
          <w:lang w:eastAsia="ru-RU"/>
        </w:rPr>
        <w:t>округа</w:t>
      </w:r>
      <w:proofErr w:type="gramEnd"/>
      <w:r w:rsidRPr="005A3696">
        <w:rPr>
          <w:rFonts w:ascii="Times New Roman" w:eastAsia="Times New Roman" w:hAnsi="Times New Roman" w:cs="Times New Roman"/>
          <w:sz w:val="24"/>
          <w:szCs w:val="24"/>
          <w:lang w:eastAsia="ru-RU"/>
        </w:rPr>
        <w:t xml:space="preserve"> в которых победителем становится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w:t>
      </w:r>
    </w:p>
    <w:p w:rsidR="005A3696" w:rsidRPr="005A3696" w:rsidRDefault="005A3696" w:rsidP="005A3696">
      <w:pPr>
        <w:spacing w:before="100" w:beforeAutospacing="1" w:after="0" w:line="256"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shd w:val="clear" w:color="auto" w:fill="FFFFFF"/>
          <w:lang w:eastAsia="ru-RU"/>
        </w:rPr>
        <w:t>На основании вышеизложенного, Комиссия Иркутского УФАС России по рассмотрению дела №38/01/17-629/2019 о нарушении антимонопольного законодательства, учитывая совокупность имеющихся доказательств, приходит к выводу что действия Администрации Ангарского городского округа, ЗАО «</w:t>
      </w:r>
      <w:proofErr w:type="spellStart"/>
      <w:r w:rsidRPr="005A3696">
        <w:rPr>
          <w:rFonts w:ascii="Times New Roman" w:eastAsia="Times New Roman" w:hAnsi="Times New Roman" w:cs="Times New Roman"/>
          <w:color w:val="000000"/>
          <w:sz w:val="24"/>
          <w:szCs w:val="24"/>
          <w:shd w:val="clear" w:color="auto" w:fill="FFFFFF"/>
          <w:lang w:eastAsia="ru-RU"/>
        </w:rPr>
        <w:t>Стройкомплекс</w:t>
      </w:r>
      <w:proofErr w:type="spellEnd"/>
      <w:r w:rsidRPr="005A3696">
        <w:rPr>
          <w:rFonts w:ascii="Times New Roman" w:eastAsia="Times New Roman" w:hAnsi="Times New Roman" w:cs="Times New Roman"/>
          <w:color w:val="000000"/>
          <w:sz w:val="24"/>
          <w:szCs w:val="24"/>
          <w:shd w:val="clear" w:color="auto" w:fill="FFFFFF"/>
          <w:lang w:eastAsia="ru-RU"/>
        </w:rPr>
        <w:t>», выразившиеся в допуске первой части заявки ЗАО «</w:t>
      </w:r>
      <w:proofErr w:type="spellStart"/>
      <w:r w:rsidRPr="005A3696">
        <w:rPr>
          <w:rFonts w:ascii="Times New Roman" w:eastAsia="Times New Roman" w:hAnsi="Times New Roman" w:cs="Times New Roman"/>
          <w:color w:val="000000"/>
          <w:sz w:val="24"/>
          <w:szCs w:val="24"/>
          <w:shd w:val="clear" w:color="auto" w:fill="FFFFFF"/>
          <w:lang w:eastAsia="ru-RU"/>
        </w:rPr>
        <w:t>Стройкомплекс</w:t>
      </w:r>
      <w:proofErr w:type="spellEnd"/>
      <w:r w:rsidRPr="005A3696">
        <w:rPr>
          <w:rFonts w:ascii="Times New Roman" w:eastAsia="Times New Roman" w:hAnsi="Times New Roman" w:cs="Times New Roman"/>
          <w:color w:val="000000"/>
          <w:sz w:val="24"/>
          <w:szCs w:val="24"/>
          <w:shd w:val="clear" w:color="auto" w:fill="FFFFFF"/>
          <w:lang w:eastAsia="ru-RU"/>
        </w:rPr>
        <w:t>» к участию в электронном аукционе № 0134300095616000530 на выполнение работ по завершению строительства объекта капитального строительства «Общеобразовательная школа на 33 класса с плавательным бассейном и пристроенным объемом клубного блока в 7 «А» микрорайоне города Ангарска при несоответствии заявки аукционной документации, что приводит или может привести к недопущению, ограничению или устранению конкуренции в части создания участнику электронного аукциона ЗАО «</w:t>
      </w:r>
      <w:proofErr w:type="spellStart"/>
      <w:r w:rsidRPr="005A3696">
        <w:rPr>
          <w:rFonts w:ascii="Times New Roman" w:eastAsia="Times New Roman" w:hAnsi="Times New Roman" w:cs="Times New Roman"/>
          <w:color w:val="000000"/>
          <w:sz w:val="24"/>
          <w:szCs w:val="24"/>
          <w:shd w:val="clear" w:color="auto" w:fill="FFFFFF"/>
          <w:lang w:eastAsia="ru-RU"/>
        </w:rPr>
        <w:t>Стройкомплекс</w:t>
      </w:r>
      <w:proofErr w:type="spellEnd"/>
      <w:r w:rsidRPr="005A3696">
        <w:rPr>
          <w:rFonts w:ascii="Times New Roman" w:eastAsia="Times New Roman" w:hAnsi="Times New Roman" w:cs="Times New Roman"/>
          <w:color w:val="000000"/>
          <w:sz w:val="24"/>
          <w:szCs w:val="24"/>
          <w:shd w:val="clear" w:color="auto" w:fill="FFFFFF"/>
          <w:lang w:eastAsia="ru-RU"/>
        </w:rPr>
        <w:t>» преимущественных условий участия в закупке № 0134300095616000530 содержат признаки нарушения п.1 ч.1 ст.17 Федерального закона от 26.07.2006г. №</w:t>
      </w:r>
      <w:r w:rsidRPr="005A3696">
        <w:rPr>
          <w:rFonts w:ascii="Times New Roman" w:eastAsia="Times New Roman" w:hAnsi="Times New Roman" w:cs="Times New Roman"/>
          <w:color w:val="000000"/>
          <w:sz w:val="24"/>
          <w:szCs w:val="24"/>
          <w:shd w:val="clear" w:color="auto" w:fill="FFFFFF"/>
          <w:lang w:val="en-US" w:eastAsia="ru-RU"/>
        </w:rPr>
        <w:t> </w:t>
      </w:r>
      <w:r w:rsidRPr="005A3696">
        <w:rPr>
          <w:rFonts w:ascii="Times New Roman" w:eastAsia="Times New Roman" w:hAnsi="Times New Roman" w:cs="Times New Roman"/>
          <w:color w:val="000000"/>
          <w:sz w:val="24"/>
          <w:szCs w:val="24"/>
          <w:shd w:val="clear" w:color="auto" w:fill="FFFFFF"/>
          <w:lang w:eastAsia="ru-RU"/>
        </w:rPr>
        <w:t>135-ФЗ «О защите конкуренции».</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Лицам, участвующим в рассмотрении дела, 10.12.2019г. направлено заключение Комиссии об обстоятельствах дела № 038/01/17-629/2019. </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Администрацией Ангарского городского округа,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представлены возражения на заключение об обстоятельства дела.</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Администрацией Ангарского городского округа,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полагают, что оснований для отказа в допуске заявки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к участию в электронном аукционе у аукционной комиссии при рассмотрении первой части заявки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отсутствовали.</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Вывод Комиссии по поводу позиции 48 разд. «Смета № 02-01-25 ВМО» «труба теплоизоляционная» о том что, показатель диаметра трубы установлен заказчиком некорректно и </w:t>
      </w:r>
      <w:proofErr w:type="gramStart"/>
      <w:r w:rsidRPr="005A3696">
        <w:rPr>
          <w:rFonts w:ascii="Times New Roman" w:eastAsia="Times New Roman" w:hAnsi="Times New Roman" w:cs="Times New Roman"/>
          <w:sz w:val="24"/>
          <w:szCs w:val="24"/>
          <w:lang w:eastAsia="ru-RU"/>
        </w:rPr>
        <w:t>ведет к увеличению сметной стоимости работ является</w:t>
      </w:r>
      <w:proofErr w:type="gramEnd"/>
      <w:r w:rsidRPr="005A3696">
        <w:rPr>
          <w:rFonts w:ascii="Times New Roman" w:eastAsia="Times New Roman" w:hAnsi="Times New Roman" w:cs="Times New Roman"/>
          <w:sz w:val="24"/>
          <w:szCs w:val="24"/>
          <w:lang w:eastAsia="ru-RU"/>
        </w:rPr>
        <w:t xml:space="preserve"> субъективным мнением Комиссии и не подтвержден материалами дела. </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Таким образом, по мнению Администрации Ангарского городского округа, ЗАО «</w:t>
      </w:r>
      <w:proofErr w:type="spellStart"/>
      <w:r w:rsidRPr="005A3696">
        <w:rPr>
          <w:rFonts w:ascii="Times New Roman" w:eastAsia="Times New Roman" w:hAnsi="Times New Roman" w:cs="Times New Roman"/>
          <w:sz w:val="24"/>
          <w:szCs w:val="24"/>
          <w:lang w:eastAsia="ru-RU"/>
        </w:rPr>
        <w:t>Стройкомплекс</w:t>
      </w:r>
      <w:proofErr w:type="spellEnd"/>
      <w:r w:rsidRPr="005A3696">
        <w:rPr>
          <w:rFonts w:ascii="Times New Roman" w:eastAsia="Times New Roman" w:hAnsi="Times New Roman" w:cs="Times New Roman"/>
          <w:sz w:val="24"/>
          <w:szCs w:val="24"/>
          <w:lang w:eastAsia="ru-RU"/>
        </w:rPr>
        <w:t>» отсутствуют факты, свидетельствующие о наличии признаков нарушения п.1 ч.1 ст.17 Закона о защите конкуренции, в связи с чем просят прекратить рассмотрение дела.</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Иные возражения ответчиков не содержат ссылок на новые существенные обстоятельства, которые могли бы повлиять на выводы Комиссии Иркутского УФАС России и могли бы свидетельствовать об отсутствии нарушения антимонопольного законодательства. </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6"/>
          <w:szCs w:val="26"/>
          <w:lang w:eastAsia="ru-RU"/>
        </w:rPr>
        <w:t>В настоящее время соглашение реализовано в полном объеме. Закупка</w:t>
      </w:r>
      <w:r w:rsidRPr="005A3696">
        <w:rPr>
          <w:rFonts w:ascii="Times New Roman" w:eastAsia="Times New Roman" w:hAnsi="Times New Roman" w:cs="Times New Roman"/>
          <w:sz w:val="24"/>
          <w:szCs w:val="24"/>
          <w:lang w:eastAsia="ru-RU"/>
        </w:rPr>
        <w:t xml:space="preserve"> № 0134300095616000530 на выполнение работ по завершению работ по завершению </w:t>
      </w:r>
      <w:r w:rsidRPr="005A3696">
        <w:rPr>
          <w:rFonts w:ascii="Times New Roman" w:eastAsia="Times New Roman" w:hAnsi="Times New Roman" w:cs="Times New Roman"/>
          <w:sz w:val="24"/>
          <w:szCs w:val="24"/>
          <w:lang w:eastAsia="ru-RU"/>
        </w:rPr>
        <w:lastRenderedPageBreak/>
        <w:t>строительства объекта капитального строительства</w:t>
      </w:r>
      <w:r w:rsidRPr="005A3696">
        <w:rPr>
          <w:rFonts w:ascii="Times New Roman" w:eastAsia="Times New Roman" w:hAnsi="Times New Roman" w:cs="Times New Roman"/>
          <w:sz w:val="26"/>
          <w:szCs w:val="26"/>
          <w:lang w:eastAsia="ru-RU"/>
        </w:rPr>
        <w:t xml:space="preserve"> завершена и заключенный между Администрацией Ангарского городского округа и ЗАО «</w:t>
      </w:r>
      <w:proofErr w:type="spellStart"/>
      <w:r w:rsidRPr="005A3696">
        <w:rPr>
          <w:rFonts w:ascii="Times New Roman" w:eastAsia="Times New Roman" w:hAnsi="Times New Roman" w:cs="Times New Roman"/>
          <w:sz w:val="26"/>
          <w:szCs w:val="26"/>
          <w:lang w:eastAsia="ru-RU"/>
        </w:rPr>
        <w:t>Стройкомплекс</w:t>
      </w:r>
      <w:proofErr w:type="spellEnd"/>
      <w:r w:rsidRPr="005A3696">
        <w:rPr>
          <w:rFonts w:ascii="Times New Roman" w:eastAsia="Times New Roman" w:hAnsi="Times New Roman" w:cs="Times New Roman"/>
          <w:sz w:val="26"/>
          <w:szCs w:val="26"/>
          <w:lang w:eastAsia="ru-RU"/>
        </w:rPr>
        <w:t xml:space="preserve">» </w:t>
      </w:r>
      <w:r w:rsidRPr="005A3696">
        <w:rPr>
          <w:rFonts w:ascii="Times New Roman" w:eastAsia="Times New Roman" w:hAnsi="Times New Roman" w:cs="Times New Roman"/>
          <w:sz w:val="24"/>
          <w:szCs w:val="24"/>
          <w:lang w:eastAsia="ru-RU"/>
        </w:rPr>
        <w:t>муниципальный контракт от 10.01.2017 № 18180001700</w:t>
      </w:r>
      <w:r w:rsidRPr="005A3696">
        <w:rPr>
          <w:rFonts w:ascii="Times New Roman" w:eastAsia="Times New Roman" w:hAnsi="Times New Roman" w:cs="Times New Roman"/>
          <w:sz w:val="26"/>
          <w:szCs w:val="26"/>
          <w:lang w:eastAsia="ru-RU"/>
        </w:rPr>
        <w:t xml:space="preserve"> </w:t>
      </w:r>
      <w:r w:rsidRPr="005A3696">
        <w:rPr>
          <w:rFonts w:ascii="Times New Roman" w:eastAsia="Times New Roman" w:hAnsi="Times New Roman" w:cs="Times New Roman"/>
          <w:color w:val="000000"/>
          <w:sz w:val="26"/>
          <w:szCs w:val="26"/>
          <w:lang w:eastAsia="ru-RU"/>
        </w:rPr>
        <w:t xml:space="preserve">находится на стадии исполнения, </w:t>
      </w:r>
      <w:r w:rsidRPr="005A3696">
        <w:rPr>
          <w:rFonts w:ascii="Times New Roman" w:eastAsia="Times New Roman" w:hAnsi="Times New Roman" w:cs="Times New Roman"/>
          <w:sz w:val="26"/>
          <w:szCs w:val="26"/>
          <w:lang w:eastAsia="ru-RU"/>
        </w:rPr>
        <w:t>следовательно, у Комиссии отсутствуют основания для выдачи предписания об устранении нарушений.</w:t>
      </w:r>
      <w:r w:rsidRPr="005A3696">
        <w:rPr>
          <w:rFonts w:ascii="Times New Roman" w:eastAsia="Times New Roman" w:hAnsi="Times New Roman" w:cs="Times New Roman"/>
          <w:sz w:val="24"/>
          <w:szCs w:val="24"/>
          <w:lang w:eastAsia="ru-RU"/>
        </w:rPr>
        <w:t xml:space="preserve"> </w:t>
      </w:r>
    </w:p>
    <w:p w:rsidR="005A3696" w:rsidRPr="005A3696" w:rsidRDefault="005A3696" w:rsidP="005A3696">
      <w:pPr>
        <w:spacing w:before="100" w:beforeAutospacing="1" w:after="0" w:line="240" w:lineRule="auto"/>
        <w:ind w:firstLine="624"/>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На основании изложенного, руководствуясь статьей 23, частью 1 статьи 39, частями 1 - 3 статьи 41, частью 1 статьи 49 Федерального закона РФ «О защите конкуренции» от 26.07.2006г. № 135-ФЗ,</w:t>
      </w:r>
    </w:p>
    <w:p w:rsidR="005A3696" w:rsidRPr="005A3696" w:rsidRDefault="005A3696" w:rsidP="005A3696">
      <w:pPr>
        <w:spacing w:before="100" w:beforeAutospacing="1" w:after="240" w:line="240" w:lineRule="auto"/>
        <w:jc w:val="both"/>
        <w:rPr>
          <w:rFonts w:ascii="Times New Roman" w:eastAsia="Times New Roman" w:hAnsi="Times New Roman" w:cs="Times New Roman"/>
          <w:sz w:val="24"/>
          <w:szCs w:val="24"/>
          <w:lang w:eastAsia="ru-RU"/>
        </w:rPr>
      </w:pPr>
    </w:p>
    <w:p w:rsidR="005A3696" w:rsidRPr="005A3696" w:rsidRDefault="005A3696" w:rsidP="005A3696">
      <w:pPr>
        <w:spacing w:before="100" w:beforeAutospacing="1" w:after="113" w:line="240" w:lineRule="auto"/>
        <w:jc w:val="center"/>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shd w:val="clear" w:color="auto" w:fill="FFFFFF"/>
          <w:lang w:eastAsia="ru-RU"/>
        </w:rPr>
        <w:t>РЕШИЛА:</w:t>
      </w:r>
    </w:p>
    <w:p w:rsidR="005A3696" w:rsidRPr="005A3696" w:rsidRDefault="005A3696" w:rsidP="005A3696">
      <w:pPr>
        <w:spacing w:before="100" w:beforeAutospacing="1" w:after="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color w:val="000000"/>
          <w:sz w:val="24"/>
          <w:szCs w:val="24"/>
          <w:shd w:val="clear" w:color="auto" w:fill="FFFFFF"/>
          <w:lang w:eastAsia="ru-RU"/>
        </w:rPr>
        <w:t xml:space="preserve">1. </w:t>
      </w:r>
      <w:r w:rsidRPr="005A3696">
        <w:rPr>
          <w:rFonts w:ascii="Times New Roman" w:eastAsia="Times New Roman" w:hAnsi="Times New Roman" w:cs="Times New Roman"/>
          <w:sz w:val="24"/>
          <w:szCs w:val="24"/>
          <w:lang w:eastAsia="ru-RU"/>
        </w:rPr>
        <w:t xml:space="preserve">Признать </w:t>
      </w:r>
      <w:r w:rsidRPr="005A3696">
        <w:rPr>
          <w:rFonts w:ascii="Times New Roman" w:eastAsia="Times New Roman" w:hAnsi="Times New Roman" w:cs="Times New Roman"/>
          <w:color w:val="000000"/>
          <w:sz w:val="24"/>
          <w:szCs w:val="24"/>
          <w:shd w:val="clear" w:color="auto" w:fill="FFFFFF"/>
          <w:lang w:eastAsia="ru-RU"/>
        </w:rPr>
        <w:t>Администрацию Ангарского городского округа, ЗАО «</w:t>
      </w:r>
      <w:proofErr w:type="spellStart"/>
      <w:r w:rsidRPr="005A3696">
        <w:rPr>
          <w:rFonts w:ascii="Times New Roman" w:eastAsia="Times New Roman" w:hAnsi="Times New Roman" w:cs="Times New Roman"/>
          <w:color w:val="000000"/>
          <w:sz w:val="24"/>
          <w:szCs w:val="24"/>
          <w:shd w:val="clear" w:color="auto" w:fill="FFFFFF"/>
          <w:lang w:eastAsia="ru-RU"/>
        </w:rPr>
        <w:t>Стройкомплекс</w:t>
      </w:r>
      <w:proofErr w:type="spellEnd"/>
      <w:r w:rsidRPr="005A3696">
        <w:rPr>
          <w:rFonts w:ascii="Times New Roman" w:eastAsia="Times New Roman" w:hAnsi="Times New Roman" w:cs="Times New Roman"/>
          <w:color w:val="000000"/>
          <w:sz w:val="24"/>
          <w:szCs w:val="24"/>
          <w:shd w:val="clear" w:color="auto" w:fill="FFFFFF"/>
          <w:lang w:eastAsia="ru-RU"/>
        </w:rPr>
        <w:t>» нарушившими п.1 ч.1 ст.17 Федерального закона от 26.07.2006г. №</w:t>
      </w:r>
      <w:r w:rsidRPr="005A3696">
        <w:rPr>
          <w:rFonts w:ascii="Times New Roman" w:eastAsia="Times New Roman" w:hAnsi="Times New Roman" w:cs="Times New Roman"/>
          <w:color w:val="000000"/>
          <w:sz w:val="24"/>
          <w:szCs w:val="24"/>
          <w:shd w:val="clear" w:color="auto" w:fill="FFFFFF"/>
          <w:lang w:val="en-US" w:eastAsia="ru-RU"/>
        </w:rPr>
        <w:t> </w:t>
      </w:r>
      <w:r w:rsidRPr="005A3696">
        <w:rPr>
          <w:rFonts w:ascii="Times New Roman" w:eastAsia="Times New Roman" w:hAnsi="Times New Roman" w:cs="Times New Roman"/>
          <w:color w:val="000000"/>
          <w:sz w:val="24"/>
          <w:szCs w:val="24"/>
          <w:shd w:val="clear" w:color="auto" w:fill="FFFFFF"/>
          <w:lang w:eastAsia="ru-RU"/>
        </w:rPr>
        <w:t>135-ФЗ «О защите конкуренции» в связи с совершением действий, выразившихся в допуске первой части заявки ЗАО «</w:t>
      </w:r>
      <w:proofErr w:type="spellStart"/>
      <w:r w:rsidRPr="005A3696">
        <w:rPr>
          <w:rFonts w:ascii="Times New Roman" w:eastAsia="Times New Roman" w:hAnsi="Times New Roman" w:cs="Times New Roman"/>
          <w:color w:val="000000"/>
          <w:sz w:val="24"/>
          <w:szCs w:val="24"/>
          <w:shd w:val="clear" w:color="auto" w:fill="FFFFFF"/>
          <w:lang w:eastAsia="ru-RU"/>
        </w:rPr>
        <w:t>Стройкомплекс</w:t>
      </w:r>
      <w:proofErr w:type="spellEnd"/>
      <w:r w:rsidRPr="005A3696">
        <w:rPr>
          <w:rFonts w:ascii="Times New Roman" w:eastAsia="Times New Roman" w:hAnsi="Times New Roman" w:cs="Times New Roman"/>
          <w:color w:val="000000"/>
          <w:sz w:val="24"/>
          <w:szCs w:val="24"/>
          <w:shd w:val="clear" w:color="auto" w:fill="FFFFFF"/>
          <w:lang w:eastAsia="ru-RU"/>
        </w:rPr>
        <w:t>» к участию в электронном аукционе № 0134300095616000530 на выполнение работ по завершению строительства объекта капитального строительства «Общеобразовательная школа на 33 класса с плавательным бассейном и пристроенным объемом клубного блока в 7 «А» микрорайоне города Ангарска при несоответствии заявки аукционной документации, что приводит или может привести к недопущению, ограничению или устранению конкуренции в части создания участнику электронного аукциона ЗАО «</w:t>
      </w:r>
      <w:proofErr w:type="spellStart"/>
      <w:r w:rsidRPr="005A3696">
        <w:rPr>
          <w:rFonts w:ascii="Times New Roman" w:eastAsia="Times New Roman" w:hAnsi="Times New Roman" w:cs="Times New Roman"/>
          <w:color w:val="000000"/>
          <w:sz w:val="24"/>
          <w:szCs w:val="24"/>
          <w:shd w:val="clear" w:color="auto" w:fill="FFFFFF"/>
          <w:lang w:eastAsia="ru-RU"/>
        </w:rPr>
        <w:t>Стройкомплекс</w:t>
      </w:r>
      <w:proofErr w:type="spellEnd"/>
      <w:r w:rsidRPr="005A3696">
        <w:rPr>
          <w:rFonts w:ascii="Times New Roman" w:eastAsia="Times New Roman" w:hAnsi="Times New Roman" w:cs="Times New Roman"/>
          <w:color w:val="000000"/>
          <w:sz w:val="24"/>
          <w:szCs w:val="24"/>
          <w:shd w:val="clear" w:color="auto" w:fill="FFFFFF"/>
          <w:lang w:eastAsia="ru-RU"/>
        </w:rPr>
        <w:t>» преимущественных условий участия в закупке № 0134300095616000530.</w:t>
      </w:r>
    </w:p>
    <w:p w:rsidR="005A3696" w:rsidRPr="005A3696" w:rsidRDefault="005A3696" w:rsidP="005A3696">
      <w:pPr>
        <w:spacing w:before="100" w:beforeAutospacing="1" w:after="17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 xml:space="preserve">2. Предписание об устранении нарушения антимонопольного законодательства не выдавать. </w:t>
      </w:r>
    </w:p>
    <w:p w:rsidR="005A3696" w:rsidRPr="005A3696" w:rsidRDefault="005A3696" w:rsidP="005A3696">
      <w:pPr>
        <w:spacing w:before="100" w:beforeAutospacing="1" w:after="17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3. Копии решения направить лицам, участвующим в деле.</w:t>
      </w:r>
    </w:p>
    <w:p w:rsidR="005A3696" w:rsidRPr="005A3696" w:rsidRDefault="005A3696" w:rsidP="005A3696">
      <w:pPr>
        <w:spacing w:before="100" w:beforeAutospacing="1" w:after="170" w:line="240" w:lineRule="auto"/>
        <w:jc w:val="both"/>
        <w:rPr>
          <w:rFonts w:ascii="Times New Roman" w:eastAsia="Times New Roman" w:hAnsi="Times New Roman" w:cs="Times New Roman"/>
          <w:sz w:val="24"/>
          <w:szCs w:val="24"/>
          <w:lang w:eastAsia="ru-RU"/>
        </w:rPr>
      </w:pPr>
      <w:r w:rsidRPr="005A3696">
        <w:rPr>
          <w:rFonts w:ascii="Times New Roman" w:eastAsia="Times New Roman" w:hAnsi="Times New Roman" w:cs="Times New Roman"/>
          <w:sz w:val="24"/>
          <w:szCs w:val="24"/>
          <w:lang w:eastAsia="ru-RU"/>
        </w:rPr>
        <w:t>4. Передать материалы дела должностному лицу Иркутского УФАС России для решения вопроса о привлечении к административной ответственности.</w:t>
      </w:r>
    </w:p>
    <w:p w:rsidR="005A3696" w:rsidRPr="005A3696" w:rsidRDefault="005A3696" w:rsidP="005A3696">
      <w:pPr>
        <w:pStyle w:val="a3"/>
        <w:spacing w:after="0"/>
        <w:jc w:val="both"/>
        <w:rPr>
          <w:sz w:val="28"/>
          <w:szCs w:val="28"/>
        </w:rPr>
      </w:pPr>
    </w:p>
    <w:sectPr w:rsidR="005A3696" w:rsidRPr="005A3696" w:rsidSect="00A94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735"/>
    <w:multiLevelType w:val="multilevel"/>
    <w:tmpl w:val="0DC46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C29BE"/>
    <w:multiLevelType w:val="multilevel"/>
    <w:tmpl w:val="314A2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36206"/>
    <w:multiLevelType w:val="hybridMultilevel"/>
    <w:tmpl w:val="982EC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D02"/>
    <w:rsid w:val="0038188A"/>
    <w:rsid w:val="005A3696"/>
    <w:rsid w:val="00892068"/>
    <w:rsid w:val="00A94AF0"/>
    <w:rsid w:val="00D52D02"/>
    <w:rsid w:val="00E53387"/>
    <w:rsid w:val="00F26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3696"/>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3696"/>
    <w:rPr>
      <w:color w:val="000080"/>
      <w:u w:val="single"/>
    </w:rPr>
  </w:style>
  <w:style w:type="paragraph" w:styleId="a5">
    <w:name w:val="List Paragraph"/>
    <w:basedOn w:val="a"/>
    <w:uiPriority w:val="34"/>
    <w:qFormat/>
    <w:rsid w:val="005A3696"/>
    <w:pPr>
      <w:ind w:left="720"/>
      <w:contextualSpacing/>
    </w:pPr>
  </w:style>
</w:styles>
</file>

<file path=word/webSettings.xml><?xml version="1.0" encoding="utf-8"?>
<w:webSettings xmlns:r="http://schemas.openxmlformats.org/officeDocument/2006/relationships" xmlns:w="http://schemas.openxmlformats.org/wordprocessingml/2006/main">
  <w:divs>
    <w:div w:id="255215974">
      <w:bodyDiv w:val="1"/>
      <w:marLeft w:val="0"/>
      <w:marRight w:val="0"/>
      <w:marTop w:val="0"/>
      <w:marBottom w:val="0"/>
      <w:divBdr>
        <w:top w:val="none" w:sz="0" w:space="0" w:color="auto"/>
        <w:left w:val="none" w:sz="0" w:space="0" w:color="auto"/>
        <w:bottom w:val="none" w:sz="0" w:space="0" w:color="auto"/>
        <w:right w:val="none" w:sz="0" w:space="0" w:color="auto"/>
      </w:divBdr>
    </w:div>
    <w:div w:id="633100996">
      <w:bodyDiv w:val="1"/>
      <w:marLeft w:val="0"/>
      <w:marRight w:val="0"/>
      <w:marTop w:val="0"/>
      <w:marBottom w:val="0"/>
      <w:divBdr>
        <w:top w:val="none" w:sz="0" w:space="0" w:color="auto"/>
        <w:left w:val="none" w:sz="0" w:space="0" w:color="auto"/>
        <w:bottom w:val="none" w:sz="0" w:space="0" w:color="auto"/>
        <w:right w:val="none" w:sz="0" w:space="0" w:color="auto"/>
      </w:divBdr>
    </w:div>
    <w:div w:id="1488593417">
      <w:bodyDiv w:val="1"/>
      <w:marLeft w:val="0"/>
      <w:marRight w:val="0"/>
      <w:marTop w:val="0"/>
      <w:marBottom w:val="0"/>
      <w:divBdr>
        <w:top w:val="none" w:sz="0" w:space="0" w:color="auto"/>
        <w:left w:val="none" w:sz="0" w:space="0" w:color="auto"/>
        <w:bottom w:val="none" w:sz="0" w:space="0" w:color="auto"/>
        <w:right w:val="none" w:sz="0" w:space="0" w:color="auto"/>
      </w:divBdr>
    </w:div>
    <w:div w:id="20877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31B4CE36472C70ADB6226C162D66B52EAD004ABCCCC97E3607BA66373B5585A9A38D169A9CE75C66E68AD6823FA1BE0888A2C90JAe3D" TargetMode="External"/><Relationship Id="rId13" Type="http://schemas.openxmlformats.org/officeDocument/2006/relationships/hyperlink" Target="consultantplus://offline/ref=76845BD12554F53242C83007CC708683E899A87C383C833218B96DFB1D28B19DAA4E897801710A5F5340006D0AD03A4D99CDFFAF213DBA44yD5EI" TargetMode="External"/><Relationship Id="rId18" Type="http://schemas.openxmlformats.org/officeDocument/2006/relationships/hyperlink" Target="consultantplus://offline/ref=76845BD12554F53242C83007CC708683E89AAA7B323B833218B96DFB1D28B19DB84ED1740172145D5055563C4Fy85C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hyperlink" Target="http://www.rockwool.ru/products+and+solutions/u/2011.product/3844/ognezashchita_sistema_rockfire/ft_barrier_d" TargetMode="External"/><Relationship Id="rId17" Type="http://schemas.openxmlformats.org/officeDocument/2006/relationships/hyperlink" Target="consultantplus://offline/ref=76845BD12554F53242C83007CC708683E89AAA7B323B833218B96DFB1D28B19DAA4E897801710A555040006D0AD03A4D99CDFFAF213DBA44yD5EI" TargetMode="External"/><Relationship Id="rId2" Type="http://schemas.openxmlformats.org/officeDocument/2006/relationships/styles" Target="styles.xml"/><Relationship Id="rId16" Type="http://schemas.openxmlformats.org/officeDocument/2006/relationships/hyperlink" Target="consultantplus://offline/ref=76845BD12554F53242C83007CC708683E899A87C383C833218B96DFB1D28B19DAA4E897E09740108030F01314E86294C98CDFCAD3Ey356I" TargetMode="External"/><Relationship Id="rId20" Type="http://schemas.openxmlformats.org/officeDocument/2006/relationships/hyperlink" Target="consultantplus://offline/ref=76845BD12554F53242C83007CC708683E89AAA7B323B833218B96DFB1D28B19DB84ED1740172145D5055563C4Fy85CI" TargetMode="Externa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http://www.rockwool.ru/products+and+solutions/u/2011.product/3844/ognezashchita_sistema_rockfire/ft_barrier_d" TargetMode="External"/><Relationship Id="rId5" Type="http://schemas.openxmlformats.org/officeDocument/2006/relationships/hyperlink" Target="consultantplus://offline/ref=59CB258D11229D8D8486CA2CB781DE059B22BBC454B27810EBD43B8EFA167847BC3098593980F1530CAB2AF3E1279A7882FFC00634G8oBD" TargetMode="External"/><Relationship Id="rId15" Type="http://schemas.openxmlformats.org/officeDocument/2006/relationships/hyperlink" Target="consultantplus://offline/ref=76845BD12554F53242C83007CC708683E899A87C383C833218B96DFB1D28B19DAA4E897801710A585040006D0AD03A4D99CDFFAF213DBA44yD5EI" TargetMode="External"/><Relationship Id="rId10" Type="http://schemas.openxmlformats.org/officeDocument/2006/relationships/hyperlink" Target="consultantplus://offline/ref=BE531B4CE36472C70ADB6226C162D66B52EAD004ABCCCC97E3607BA66373B5585A9A38D169ADCE75C66E68AD6823FA1BE0888A2C90JAe3D" TargetMode="External"/><Relationship Id="rId19" Type="http://schemas.openxmlformats.org/officeDocument/2006/relationships/hyperlink" Target="consultantplus://offline/ref=76845BD12554F53242C83007CC708683E89AAA7B323B833218B96DFB1D28B19DAA4E897801710A555A40006D0AD03A4D99CDFFAF213DBA44yD5EI" TargetMode="External"/><Relationship Id="rId4" Type="http://schemas.openxmlformats.org/officeDocument/2006/relationships/webSettings" Target="webSettings.xml"/><Relationship Id="rId9" Type="http://schemas.openxmlformats.org/officeDocument/2006/relationships/hyperlink" Target="consultantplus://offline/ref=BE531B4CE36472C70ADB6226C162D66B52EAD004ABCCCC97E3607BA66373B5585A9A38D76DAECD29972169F12C75E91BE588882A8FA836B8JDeCD" TargetMode="External"/><Relationship Id="rId14" Type="http://schemas.openxmlformats.org/officeDocument/2006/relationships/hyperlink" Target="consultantplus://offline/ref=76845BD12554F53242C83007CC708683E899A87C383C833218B96DFB1D28B19DAA4E897B07740108030F01314E86294C98CDFCAD3Ey35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8439</Words>
  <Characters>48107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 Счастливцева</dc:creator>
  <cp:keywords/>
  <dc:description/>
  <cp:lastModifiedBy>to38-shibanova</cp:lastModifiedBy>
  <cp:revision>5</cp:revision>
  <dcterms:created xsi:type="dcterms:W3CDTF">2019-12-25T06:42:00Z</dcterms:created>
  <dcterms:modified xsi:type="dcterms:W3CDTF">2019-12-26T01:40:00Z</dcterms:modified>
</cp:coreProperties>
</file>