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63" w:rsidRDefault="00F74D63" w:rsidP="00F74D63">
      <w:pPr>
        <w:pStyle w:val="a4"/>
        <w:spacing w:after="0"/>
        <w:ind w:firstLine="83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Решение </w:t>
      </w:r>
      <w:proofErr w:type="gramStart"/>
      <w:r>
        <w:rPr>
          <w:color w:val="000000"/>
          <w:sz w:val="27"/>
          <w:szCs w:val="27"/>
        </w:rPr>
        <w:t xml:space="preserve">№ </w:t>
      </w:r>
      <w:r w:rsidRPr="00F74D63">
        <w:rPr>
          <w:color w:val="000000"/>
          <w:sz w:val="27"/>
          <w:szCs w:val="27"/>
        </w:rPr>
        <w:t xml:space="preserve"> 038</w:t>
      </w:r>
      <w:proofErr w:type="gramEnd"/>
      <w:r w:rsidRPr="00F74D63">
        <w:rPr>
          <w:color w:val="000000"/>
          <w:sz w:val="27"/>
          <w:szCs w:val="27"/>
        </w:rPr>
        <w:t>/1429/20</w:t>
      </w:r>
      <w:r>
        <w:rPr>
          <w:color w:val="000000"/>
          <w:sz w:val="27"/>
          <w:szCs w:val="27"/>
        </w:rPr>
        <w:t xml:space="preserve"> от 22.10.2020</w:t>
      </w:r>
    </w:p>
    <w:p w:rsidR="00F74D63" w:rsidRDefault="00F74D63" w:rsidP="00F74D63">
      <w:pPr>
        <w:pStyle w:val="a4"/>
        <w:spacing w:after="0"/>
        <w:ind w:firstLine="839"/>
      </w:pPr>
      <w:r>
        <w:rPr>
          <w:color w:val="000000"/>
          <w:sz w:val="27"/>
          <w:szCs w:val="27"/>
        </w:rPr>
        <w:t>Комиссия Иркутского УФАС России по контролю соблюдения законодательства о закупках, торгах, порядке заключения договоров, порядке осуществления процедур, включенных в исчерпывающие перечни процедур в сферах строительства (далее – Комиссия</w:t>
      </w:r>
      <w:r>
        <w:rPr>
          <w:color w:val="000000"/>
          <w:sz w:val="27"/>
          <w:szCs w:val="27"/>
        </w:rPr>
        <w:t xml:space="preserve">, </w:t>
      </w:r>
      <w:r>
        <w:rPr>
          <w:sz w:val="27"/>
          <w:szCs w:val="27"/>
        </w:rPr>
        <w:t xml:space="preserve">рассмотрев жалобу в </w:t>
      </w:r>
      <w:proofErr w:type="gramStart"/>
      <w:r>
        <w:rPr>
          <w:sz w:val="27"/>
          <w:szCs w:val="27"/>
        </w:rPr>
        <w:t>порядке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установленном</w:t>
      </w:r>
      <w:proofErr w:type="gramEnd"/>
      <w:r>
        <w:rPr>
          <w:sz w:val="27"/>
          <w:szCs w:val="27"/>
        </w:rPr>
        <w:t xml:space="preserve"> ст. 18.1. ФЗ «О защите конкуренции»,</w:t>
      </w:r>
    </w:p>
    <w:p w:rsidR="00F74D63" w:rsidRDefault="00F74D63" w:rsidP="00F74D63">
      <w:pPr>
        <w:pStyle w:val="a4"/>
        <w:spacing w:after="0"/>
        <w:ind w:firstLine="839"/>
        <w:jc w:val="center"/>
      </w:pPr>
      <w:r>
        <w:rPr>
          <w:sz w:val="27"/>
          <w:szCs w:val="27"/>
        </w:rPr>
        <w:t>УСТАНОВИЛА:</w:t>
      </w:r>
    </w:p>
    <w:p w:rsidR="00F74D63" w:rsidRDefault="00F74D63" w:rsidP="00F74D63">
      <w:pPr>
        <w:pStyle w:val="a4"/>
        <w:spacing w:after="0"/>
        <w:ind w:firstLine="839"/>
        <w:jc w:val="center"/>
      </w:pPr>
    </w:p>
    <w:p w:rsidR="00F74D63" w:rsidRDefault="00F74D63" w:rsidP="00F74D63">
      <w:pPr>
        <w:pStyle w:val="a4"/>
        <w:spacing w:after="0"/>
        <w:ind w:firstLine="839"/>
      </w:pPr>
      <w:r>
        <w:rPr>
          <w:color w:val="000000"/>
          <w:sz w:val="27"/>
          <w:szCs w:val="27"/>
          <w:shd w:val="clear" w:color="auto" w:fill="FFFFFF"/>
        </w:rPr>
        <w:t>В Управление Федеральной антимонопольной службы по Иркутской области обратился ООО «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Иркутсктеплокоммунэнерго</w:t>
      </w:r>
      <w:proofErr w:type="spellEnd"/>
      <w:r>
        <w:rPr>
          <w:color w:val="000000"/>
          <w:sz w:val="27"/>
          <w:szCs w:val="27"/>
          <w:shd w:val="clear" w:color="auto" w:fill="FFFFFF"/>
        </w:rPr>
        <w:t>» с жалобой на действия организатора торгов - МУП «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Качугское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муниципальное хозяйство» в связи с нарушением при организации и проведении закупок у единственного поставщика, извещения №№ 32009548323, 32009548293, 32009548331, 32009548345, 32009548300, 32009548308, 32009548351, опубликованные на сайте </w:t>
      </w:r>
      <w:r>
        <w:rPr>
          <w:color w:val="000000"/>
          <w:sz w:val="27"/>
          <w:szCs w:val="27"/>
          <w:shd w:val="clear" w:color="auto" w:fill="FFFFFF"/>
          <w:lang w:val="en-US"/>
        </w:rPr>
        <w:t>www</w:t>
      </w:r>
      <w:r w:rsidRPr="00F74D63">
        <w:rPr>
          <w:color w:val="000000"/>
          <w:sz w:val="27"/>
          <w:szCs w:val="27"/>
          <w:shd w:val="clear" w:color="auto" w:fill="FFFFFF"/>
        </w:rPr>
        <w:t>.</w:t>
      </w:r>
      <w:proofErr w:type="spellStart"/>
      <w:r>
        <w:rPr>
          <w:color w:val="000000"/>
          <w:sz w:val="27"/>
          <w:szCs w:val="27"/>
          <w:shd w:val="clear" w:color="auto" w:fill="FFFFFF"/>
          <w:lang w:val="en-US"/>
        </w:rPr>
        <w:t>zakupki</w:t>
      </w:r>
      <w:proofErr w:type="spellEnd"/>
      <w:r w:rsidRPr="00F74D63">
        <w:rPr>
          <w:color w:val="000000"/>
          <w:sz w:val="27"/>
          <w:szCs w:val="27"/>
          <w:shd w:val="clear" w:color="auto" w:fill="FFFFFF"/>
        </w:rPr>
        <w:t>.</w:t>
      </w:r>
      <w:proofErr w:type="spellStart"/>
      <w:r>
        <w:rPr>
          <w:color w:val="000000"/>
          <w:sz w:val="27"/>
          <w:szCs w:val="27"/>
          <w:shd w:val="clear" w:color="auto" w:fill="FFFFFF"/>
          <w:lang w:val="en-US"/>
        </w:rPr>
        <w:t>gov</w:t>
      </w:r>
      <w:proofErr w:type="spellEnd"/>
      <w:r w:rsidRPr="00F74D63">
        <w:rPr>
          <w:color w:val="000000"/>
          <w:sz w:val="27"/>
          <w:szCs w:val="27"/>
          <w:shd w:val="clear" w:color="auto" w:fill="FFFFFF"/>
        </w:rPr>
        <w:t>.</w:t>
      </w:r>
      <w:proofErr w:type="spellStart"/>
      <w:r>
        <w:rPr>
          <w:color w:val="000000"/>
          <w:sz w:val="27"/>
          <w:szCs w:val="27"/>
          <w:shd w:val="clear" w:color="auto" w:fill="FFFFFF"/>
          <w:lang w:val="en-US"/>
        </w:rPr>
        <w:t>ru</w:t>
      </w:r>
      <w:proofErr w:type="spellEnd"/>
      <w:r w:rsidRPr="00F74D63">
        <w:rPr>
          <w:color w:val="000000"/>
          <w:sz w:val="27"/>
          <w:szCs w:val="27"/>
          <w:shd w:val="clear" w:color="auto" w:fill="FFFFFF"/>
        </w:rPr>
        <w:t xml:space="preserve">. </w:t>
      </w:r>
    </w:p>
    <w:p w:rsidR="00F74D63" w:rsidRDefault="00F74D63" w:rsidP="00F74D63">
      <w:pPr>
        <w:pStyle w:val="a4"/>
        <w:spacing w:after="0"/>
        <w:ind w:firstLine="839"/>
      </w:pPr>
      <w:r>
        <w:rPr>
          <w:color w:val="000000"/>
          <w:sz w:val="27"/>
          <w:szCs w:val="27"/>
          <w:shd w:val="clear" w:color="auto" w:fill="FFFFFF"/>
        </w:rPr>
        <w:t xml:space="preserve">Заявитель считает, что организатором торгов неправомерно выбрана форма закупки — закупка у единственного поставщика, в связи с тем, что предмет закупки - топливо (каменный уголь и дрова хвойных пород) не является товаром, обращающимся на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низкококурентном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рынке. В связи с чем поставщики указанных услуг лишены возможности участия в закупке на конкурентной основе.</w:t>
      </w:r>
    </w:p>
    <w:p w:rsidR="00F74D63" w:rsidRDefault="00F74D63" w:rsidP="00F74D63">
      <w:pPr>
        <w:pStyle w:val="a4"/>
        <w:spacing w:after="0"/>
        <w:ind w:firstLine="839"/>
      </w:pPr>
      <w:r>
        <w:rPr>
          <w:color w:val="000000"/>
          <w:sz w:val="27"/>
          <w:szCs w:val="27"/>
          <w:shd w:val="clear" w:color="auto" w:fill="FFFFFF"/>
        </w:rPr>
        <w:t>Организатором торгов представлены письменные и устные возражения на жалобу заявителя. Из указанных возражений следует, что организатор торгов считает доводы жалобы необоснованными.</w:t>
      </w:r>
    </w:p>
    <w:p w:rsidR="00F74D63" w:rsidRDefault="00F74D63" w:rsidP="00F74D63">
      <w:pPr>
        <w:pStyle w:val="a4"/>
        <w:spacing w:after="0"/>
        <w:ind w:firstLine="839"/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Комиссия, исследовав имеющиеся материалы, доводы жалобы, возражения организатора торгов, представленные документы, установила следующее. </w:t>
      </w:r>
    </w:p>
    <w:p w:rsidR="00F74D63" w:rsidRDefault="00F74D63" w:rsidP="00F74D63">
      <w:pPr>
        <w:pStyle w:val="a4"/>
        <w:spacing w:after="0"/>
        <w:ind w:firstLine="839"/>
      </w:pPr>
      <w:r>
        <w:rPr>
          <w:color w:val="000000"/>
          <w:sz w:val="27"/>
          <w:szCs w:val="27"/>
          <w:shd w:val="clear" w:color="auto" w:fill="FFFFFF"/>
        </w:rPr>
        <w:t>В соответствии с частью 5 статьи 4 Федерального закона от 18.07.2011г.</w:t>
      </w:r>
      <w:r>
        <w:rPr>
          <w:color w:val="000000"/>
          <w:sz w:val="27"/>
          <w:szCs w:val="27"/>
          <w:shd w:val="clear" w:color="auto" w:fill="FFFFFF"/>
        </w:rPr>
        <w:br/>
        <w:t xml:space="preserve">№ 223-ФЗ "О закупках товаров, работ, услуг отдельными видами юридических лиц" (далее - Закон о закупках) при осуществлении закупок на официальном сайте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(www.zakupki.gov.ru) размещается информация о закупке, в том числе извещение о закупке, документация о закупке, проект договора, являющийся неотъемлемой частью извещения о закупке и документации о закупке, изменения, вносимые в такое извещение и такую документацию, разъяснения такой документации, протоколы, составляемые в ходе закупки, а также иная информация, размещение которой на официальном сайте </w:t>
      </w:r>
      <w:r>
        <w:rPr>
          <w:color w:val="000000"/>
          <w:sz w:val="27"/>
          <w:szCs w:val="27"/>
          <w:shd w:val="clear" w:color="auto" w:fill="FFFFFF"/>
        </w:rPr>
        <w:lastRenderedPageBreak/>
        <w:t xml:space="preserve">предусмотрено Законом о закупках и положением о закупке, за исключением случаев, предусмотренных частями 15 и 16 статьи 4 Закона о закупках. </w:t>
      </w:r>
    </w:p>
    <w:p w:rsidR="00F74D63" w:rsidRDefault="00F74D63" w:rsidP="00F74D63">
      <w:pPr>
        <w:pStyle w:val="a4"/>
        <w:spacing w:after="0"/>
        <w:ind w:firstLine="839"/>
      </w:pPr>
      <w:r>
        <w:rPr>
          <w:color w:val="000000"/>
          <w:sz w:val="27"/>
          <w:szCs w:val="27"/>
          <w:shd w:val="clear" w:color="auto" w:fill="FFFFFF"/>
        </w:rPr>
        <w:t xml:space="preserve">Заказчик осуществляет закупочную деятельность в соответствии с Положением </w:t>
      </w:r>
      <w:r>
        <w:rPr>
          <w:sz w:val="27"/>
          <w:szCs w:val="27"/>
        </w:rPr>
        <w:t xml:space="preserve">о закупке товаров, </w:t>
      </w:r>
      <w:proofErr w:type="spellStart"/>
      <w:r>
        <w:rPr>
          <w:sz w:val="27"/>
          <w:szCs w:val="27"/>
        </w:rPr>
        <w:t>раюот</w:t>
      </w:r>
      <w:proofErr w:type="spellEnd"/>
      <w:r>
        <w:rPr>
          <w:sz w:val="27"/>
          <w:szCs w:val="27"/>
        </w:rPr>
        <w:t>, услуг для обеспечения МУП «</w:t>
      </w:r>
      <w:proofErr w:type="spellStart"/>
      <w:r>
        <w:rPr>
          <w:sz w:val="27"/>
          <w:szCs w:val="27"/>
        </w:rPr>
        <w:t>Качугское</w:t>
      </w:r>
      <w:proofErr w:type="spellEnd"/>
      <w:r>
        <w:rPr>
          <w:sz w:val="27"/>
          <w:szCs w:val="27"/>
        </w:rPr>
        <w:t xml:space="preserve"> Муниципальное хозяйство»</w:t>
      </w:r>
      <w:r>
        <w:rPr>
          <w:color w:val="000000"/>
          <w:sz w:val="27"/>
          <w:szCs w:val="27"/>
          <w:shd w:val="clear" w:color="auto" w:fill="FFFFFF"/>
        </w:rPr>
        <w:t>»</w:t>
      </w:r>
      <w:r>
        <w:rPr>
          <w:sz w:val="27"/>
          <w:szCs w:val="27"/>
        </w:rPr>
        <w:t xml:space="preserve"> (далее — Положение о закупках)</w:t>
      </w:r>
      <w:r>
        <w:rPr>
          <w:color w:val="000000"/>
          <w:sz w:val="27"/>
          <w:szCs w:val="27"/>
          <w:shd w:val="clear" w:color="auto" w:fill="FFFFFF"/>
        </w:rPr>
        <w:t>, утвержденным 19.09.2020г.</w:t>
      </w:r>
    </w:p>
    <w:p w:rsidR="00F74D63" w:rsidRDefault="00F74D63" w:rsidP="00F74D63">
      <w:pPr>
        <w:pStyle w:val="a4"/>
        <w:spacing w:after="0"/>
        <w:ind w:firstLine="839"/>
      </w:pPr>
      <w:r>
        <w:rPr>
          <w:color w:val="000000"/>
          <w:sz w:val="27"/>
          <w:szCs w:val="27"/>
          <w:shd w:val="clear" w:color="auto" w:fill="FFFFFF"/>
        </w:rPr>
        <w:t>На сайте (www.zakupki.gov.ru) Заказчиком были опубликованы извещения №№ 32009548323, 32009548293, 32009548331, 32009548345, 32009548300, 32009548308, 32009548351 о проведении закупок у единственного поставщика на заключение договоров поставки топлива (каменный уголь и дрова хвойных пород).</w:t>
      </w:r>
    </w:p>
    <w:p w:rsidR="00F74D63" w:rsidRDefault="00F74D63" w:rsidP="00F74D63">
      <w:pPr>
        <w:pStyle w:val="a4"/>
        <w:spacing w:after="0"/>
        <w:ind w:firstLine="839"/>
      </w:pPr>
      <w:r>
        <w:rPr>
          <w:color w:val="000000"/>
          <w:sz w:val="27"/>
          <w:szCs w:val="27"/>
          <w:shd w:val="clear" w:color="auto" w:fill="FFFFFF"/>
        </w:rPr>
        <w:t>Документация о проведении указанных закупок размещена в ЕИС 02.10.2020г. Договоры по результатам названных закупок заключены 05.10.2020г. При этом жалоба ООО «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Ирктеплокоммунэнерго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» поступила в антимонопольный орган 06.10.2020г. </w:t>
      </w:r>
    </w:p>
    <w:p w:rsidR="00F74D63" w:rsidRDefault="00F74D63" w:rsidP="00F74D63">
      <w:pPr>
        <w:pStyle w:val="a4"/>
        <w:spacing w:after="0"/>
        <w:ind w:firstLine="811"/>
      </w:pPr>
      <w:r>
        <w:rPr>
          <w:color w:val="000000"/>
          <w:sz w:val="27"/>
          <w:szCs w:val="27"/>
        </w:rPr>
        <w:t xml:space="preserve">Согласно части 1 статьи 18.1 ФЗ «О защите конкуренции» по правилам настоящей статьи антимонопольный орган рассматривает жалобы на действия (бездействие) юридического лица,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</w:t>
      </w:r>
      <w:hyperlink r:id="rId5" w:history="1">
        <w:r>
          <w:rPr>
            <w:rStyle w:val="a3"/>
            <w:color w:val="000000"/>
            <w:sz w:val="27"/>
            <w:szCs w:val="27"/>
            <w:u w:val="none"/>
          </w:rPr>
          <w:t>законодательством</w:t>
        </w:r>
      </w:hyperlink>
      <w:r>
        <w:rPr>
          <w:color w:val="000000"/>
          <w:sz w:val="27"/>
          <w:szCs w:val="27"/>
        </w:rPr>
        <w:t xml:space="preserve"> Российской Федерации, признаны несостоявшимися, а также при организации и проведении закупок в соответствии с Федеральным </w:t>
      </w:r>
      <w:hyperlink r:id="rId6" w:history="1">
        <w:r>
          <w:rPr>
            <w:rStyle w:val="a3"/>
            <w:color w:val="000000"/>
            <w:sz w:val="27"/>
            <w:szCs w:val="27"/>
            <w:u w:val="none"/>
          </w:rPr>
          <w:t>законом</w:t>
        </w:r>
      </w:hyperlink>
      <w:r>
        <w:rPr>
          <w:color w:val="000000"/>
          <w:sz w:val="27"/>
          <w:szCs w:val="27"/>
        </w:rPr>
        <w:t xml:space="preserve"> от 18 июля 2011 года №223-ФЗ «О закупках товаров, работ, услуг отдельными видами юридических лиц», за исключением жалоб, рассмотрение которых предусмотрено </w:t>
      </w:r>
      <w:hyperlink r:id="rId7" w:history="1">
        <w:r>
          <w:rPr>
            <w:rStyle w:val="a3"/>
            <w:color w:val="000000"/>
            <w:sz w:val="27"/>
            <w:szCs w:val="27"/>
            <w:u w:val="none"/>
          </w:rPr>
          <w:t>законодательством</w:t>
        </w:r>
      </w:hyperlink>
      <w:r>
        <w:rPr>
          <w:color w:val="000000"/>
          <w:sz w:val="27"/>
          <w:szCs w:val="27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74D63" w:rsidRDefault="00F74D63" w:rsidP="00F74D63">
      <w:pPr>
        <w:pStyle w:val="a4"/>
        <w:spacing w:after="0"/>
        <w:ind w:firstLine="556"/>
      </w:pPr>
      <w:r>
        <w:rPr>
          <w:color w:val="000000"/>
          <w:sz w:val="27"/>
          <w:szCs w:val="27"/>
        </w:rPr>
        <w:t xml:space="preserve">Кроме того, частью 2 статьи 18.1 ФЗ «О защите конкуренции» установлено, что действия (бездействие) организатора торгов, оператора электронной площадки, конкурсной или аукционной комиссии могут быть обжалованы в антимонопольный орган лицами, подавшими заявки на участие в торгах, а в случае, если такое обжалование связано с нарушением установленного нормативными правовыми актами порядка размещения информации о проведении торгов, порядка подачи заявок на участие в торгах, также иным лицом (заявителем), права или законные интересы которого могут быть ущемлены или нарушены в результате нарушения порядка организации и проведения торгов; акты и (или) действия (бездействие) уполномоченного органа и (или) организации, осуществляющей эксплуатацию сетей, могут быть обжалованы юридическим лицом или индивидуальным предпринимателем, права или законные интересы которых, по их мнению, нарушены в результате осуществления в отношении таких лиц процедур, включенных в </w:t>
      </w:r>
      <w:r>
        <w:rPr>
          <w:color w:val="000000"/>
          <w:sz w:val="27"/>
          <w:szCs w:val="27"/>
        </w:rPr>
        <w:lastRenderedPageBreak/>
        <w:t>исчерпывающие перечни процедур в сферах строительства, либо предъявления требования осуществить процедуру, не включенную в исчерпывающий перечень процедур в соответствующей сфере строительства.</w:t>
      </w:r>
    </w:p>
    <w:p w:rsidR="00F74D63" w:rsidRDefault="00F74D63" w:rsidP="00F74D63">
      <w:pPr>
        <w:pStyle w:val="a4"/>
        <w:spacing w:after="0"/>
        <w:ind w:firstLine="556"/>
      </w:pPr>
      <w:r>
        <w:rPr>
          <w:color w:val="000000"/>
          <w:sz w:val="27"/>
          <w:szCs w:val="27"/>
        </w:rPr>
        <w:t>По смыслу статьи 18.1 Закона о защите конкуренции, чтобы признать за лицом, не подававшим заявку на участие в торгах, право на обращение в антимонопольный орган, необходимо установить, какие права и законные интересы указанного лица могут быть ущемлены в результате нарушения порядка организации или проведения торгов. В связи с этим жалоба такого лица должна содержать фактическое обоснование возникновения у него права обратиться в антимонопольный орган с такой жалобой за защитой конкретных нарушенных прав, поскольку круг таких лиц законодателем ограничен в названной норме. Такое ограничение субъектного состава предполагает также наличие у подателя жалобы действительного (а не мнимого) интереса и законных прав, подлежащих публичной (государственной) защите в порядке, предусмотренном Законом о защите конкуренции.</w:t>
      </w:r>
    </w:p>
    <w:p w:rsidR="00F74D63" w:rsidRDefault="00F74D63" w:rsidP="00F74D63">
      <w:pPr>
        <w:pStyle w:val="a4"/>
        <w:spacing w:after="0"/>
        <w:ind w:firstLine="556"/>
      </w:pPr>
      <w:r>
        <w:rPr>
          <w:color w:val="000000"/>
          <w:sz w:val="27"/>
          <w:szCs w:val="27"/>
          <w:shd w:val="clear" w:color="auto" w:fill="FFFFFF"/>
        </w:rPr>
        <w:t>Из содержания жалобы следует, что организатором торгов допущены существенные нарушения предусмотренного законодательством порядка выбора формы торгов.</w:t>
      </w:r>
    </w:p>
    <w:p w:rsidR="00F74D63" w:rsidRDefault="00F74D63" w:rsidP="00F74D63">
      <w:pPr>
        <w:pStyle w:val="a4"/>
        <w:spacing w:after="0"/>
        <w:ind w:firstLine="539"/>
      </w:pPr>
      <w:r>
        <w:rPr>
          <w:color w:val="000000"/>
          <w:sz w:val="27"/>
          <w:szCs w:val="27"/>
        </w:rPr>
        <w:t>При этом, указанные в жалобе обстоятельства не являются нарушением установленного нормативными правовыми актами порядка размещения информации о проведении торгов, порядка подачи заявок на участие в торгах (применительно к части 2 статьи 18.1 Закона о защите конкуренции).</w:t>
      </w:r>
    </w:p>
    <w:p w:rsidR="00F74D63" w:rsidRDefault="00F74D63" w:rsidP="00F74D63">
      <w:pPr>
        <w:pStyle w:val="a4"/>
        <w:spacing w:after="0"/>
        <w:ind w:firstLine="539"/>
      </w:pPr>
      <w:r>
        <w:rPr>
          <w:color w:val="000000"/>
          <w:sz w:val="27"/>
          <w:szCs w:val="27"/>
        </w:rPr>
        <w:t>Кроме того, по смыслу статьи 18.1 Закона о защите конкуренции, следует, что л</w:t>
      </w:r>
      <w:r>
        <w:rPr>
          <w:sz w:val="27"/>
          <w:szCs w:val="27"/>
        </w:rPr>
        <w:t>ица, не подавшие заявки на участие в публичных процедурах, в жалобе должны указать на обстоятельства, свидетельствующие о нарушении установленного порядка размещения информации о проведении торгов, порядка подачи заявок на участие в торгах, если таковые воспрепятствовали им подать заявку. Таких обоснований в жалобы не приведено.</w:t>
      </w:r>
    </w:p>
    <w:p w:rsidR="00F74D63" w:rsidRDefault="00F74D63" w:rsidP="00F74D63">
      <w:pPr>
        <w:pStyle w:val="a4"/>
        <w:spacing w:after="0"/>
        <w:ind w:firstLine="556"/>
      </w:pPr>
      <w:r>
        <w:rPr>
          <w:color w:val="000000"/>
          <w:sz w:val="27"/>
          <w:szCs w:val="27"/>
        </w:rPr>
        <w:t>Таким образом, из представленных документов, следует, что ООО «</w:t>
      </w:r>
      <w:proofErr w:type="spellStart"/>
      <w:r>
        <w:rPr>
          <w:color w:val="000000"/>
          <w:sz w:val="27"/>
          <w:szCs w:val="27"/>
        </w:rPr>
        <w:t>Ирктеплокоммунэнерго</w:t>
      </w:r>
      <w:proofErr w:type="spellEnd"/>
      <w:r>
        <w:rPr>
          <w:color w:val="000000"/>
          <w:sz w:val="27"/>
          <w:szCs w:val="27"/>
        </w:rPr>
        <w:t>» не являетесь лицом, установленным частью 2 статьи 18.1 «О защите конкуренции», уполномоченным на обращение с жалобой в антимонопольный орган.</w:t>
      </w:r>
    </w:p>
    <w:p w:rsidR="00F74D63" w:rsidRDefault="00F74D63" w:rsidP="00F74D63">
      <w:pPr>
        <w:pStyle w:val="a4"/>
        <w:spacing w:after="0"/>
        <w:ind w:firstLine="556"/>
      </w:pPr>
      <w:r>
        <w:rPr>
          <w:color w:val="000000"/>
          <w:sz w:val="27"/>
          <w:szCs w:val="27"/>
          <w:shd w:val="clear" w:color="auto" w:fill="FFFFFF"/>
        </w:rPr>
        <w:t>На основании выше изложенного, рассмотрение жалобы ООО «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Ирктеплокоммунэнерго</w:t>
      </w:r>
      <w:proofErr w:type="spellEnd"/>
      <w:r>
        <w:rPr>
          <w:color w:val="000000"/>
          <w:sz w:val="27"/>
          <w:szCs w:val="27"/>
          <w:shd w:val="clear" w:color="auto" w:fill="FFFFFF"/>
        </w:rPr>
        <w:t>» по правилам статьи 18.1 ФЗ «О защите конкуренции» прекращено, ввиду обжалования действий организатора торгов ненадлежащим лицом.</w:t>
      </w:r>
    </w:p>
    <w:p w:rsidR="00F74D63" w:rsidRDefault="00F74D63" w:rsidP="00F74D63">
      <w:pPr>
        <w:pStyle w:val="a4"/>
        <w:spacing w:after="0"/>
        <w:ind w:firstLine="556"/>
      </w:pPr>
      <w:r>
        <w:rPr>
          <w:color w:val="000000"/>
          <w:sz w:val="27"/>
          <w:szCs w:val="27"/>
          <w:shd w:val="clear" w:color="auto" w:fill="FFFFFF"/>
        </w:rPr>
        <w:t>Выводы Иркутского УФАС, подтверждаются письмом ФАС России от 23.01.2018 №ИА/3655/18 «О рассмотрении жалоб на действия (бездействие) заказчика при закупке товаров, работ, услуг», Определением Верховного Суда РФ от 20.02.2019 №301-ЭС19-192 по делу №А29-13138/2017.</w:t>
      </w:r>
    </w:p>
    <w:p w:rsidR="00F74D63" w:rsidRDefault="00F74D63" w:rsidP="00F74D63">
      <w:pPr>
        <w:pStyle w:val="a4"/>
        <w:spacing w:after="0"/>
        <w:ind w:firstLine="556"/>
      </w:pPr>
      <w:r>
        <w:rPr>
          <w:color w:val="000000"/>
          <w:sz w:val="27"/>
          <w:szCs w:val="27"/>
          <w:shd w:val="clear" w:color="auto" w:fill="FFFFFF"/>
        </w:rPr>
        <w:lastRenderedPageBreak/>
        <w:t>Вместе с тем согласно доводам жалобы ООО «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Ирктеплокоммунэнерго</w:t>
      </w:r>
      <w:proofErr w:type="spellEnd"/>
      <w:r>
        <w:rPr>
          <w:color w:val="000000"/>
          <w:sz w:val="27"/>
          <w:szCs w:val="27"/>
          <w:shd w:val="clear" w:color="auto" w:fill="FFFFFF"/>
        </w:rPr>
        <w:t>» заключены договоры по результатам закупок у единственного поставщика с аффинированными лицами — ООО «</w:t>
      </w:r>
      <w:r w:rsidR="00E345AA">
        <w:rPr>
          <w:color w:val="000000"/>
          <w:sz w:val="27"/>
          <w:szCs w:val="27"/>
          <w:shd w:val="clear" w:color="auto" w:fill="FFFFFF"/>
        </w:rPr>
        <w:t>Р</w:t>
      </w:r>
      <w:proofErr w:type="gramStart"/>
      <w:r>
        <w:rPr>
          <w:color w:val="000000"/>
          <w:sz w:val="27"/>
          <w:szCs w:val="27"/>
          <w:shd w:val="clear" w:color="auto" w:fill="FFFFFF"/>
        </w:rPr>
        <w:t>»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и ИП </w:t>
      </w:r>
      <w:r w:rsidR="00E345AA">
        <w:rPr>
          <w:color w:val="000000"/>
          <w:sz w:val="27"/>
          <w:szCs w:val="27"/>
          <w:shd w:val="clear" w:color="auto" w:fill="FFFFFF"/>
        </w:rPr>
        <w:t>Л</w:t>
      </w:r>
      <w:bookmarkStart w:id="0" w:name="_GoBack"/>
      <w:bookmarkEnd w:id="0"/>
      <w:r>
        <w:rPr>
          <w:color w:val="000000"/>
          <w:sz w:val="27"/>
          <w:szCs w:val="27"/>
          <w:shd w:val="clear" w:color="auto" w:fill="FFFFFF"/>
        </w:rPr>
        <w:t>.</w:t>
      </w:r>
    </w:p>
    <w:p w:rsidR="00F74D63" w:rsidRDefault="00F74D63" w:rsidP="00F74D63">
      <w:pPr>
        <w:pStyle w:val="a4"/>
        <w:spacing w:after="0"/>
        <w:ind w:firstLine="556"/>
      </w:pPr>
      <w:r>
        <w:rPr>
          <w:color w:val="000000"/>
          <w:sz w:val="27"/>
          <w:szCs w:val="27"/>
          <w:shd w:val="clear" w:color="auto" w:fill="FFFFFF"/>
        </w:rPr>
        <w:t xml:space="preserve">В связи с тем, что предметом рассмотрения жалобы в порядке статьи 18.1 Закона о защите конкуренции является порядок и процедура проведения торгов, довод о наличии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антиконкурентного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соглашения между заказчиком и участником закупки не может быть рассмотрен Комиссией антимонопольного органа. Вместе с тем Комиссией антимонопольного органа принято решение о передаче материалов дела ответственному должностному лицу Иркутского УФАС России для рассмотрения материалов по существу в порядке, установленном административным регламентом по исполнению государственной функции по возбуждению и рассмотрению дел о нарушениях антимонопольного законодательства Российской Федерации, утвержденным приказом ФАС России от 25.05.2012г. № 339, для установления наличия или отсутствия признаков нарушения статьи 17 ФЗ №135 «О защите конкуренции».</w:t>
      </w:r>
    </w:p>
    <w:p w:rsidR="00F74D63" w:rsidRDefault="00F74D63" w:rsidP="00F74D63">
      <w:pPr>
        <w:pStyle w:val="a4"/>
        <w:spacing w:after="0"/>
        <w:ind w:firstLine="539"/>
      </w:pPr>
      <w:r>
        <w:rPr>
          <w:sz w:val="27"/>
          <w:szCs w:val="27"/>
        </w:rPr>
        <w:t xml:space="preserve">С учетом изложенного, руководствуясь </w:t>
      </w:r>
      <w:hyperlink r:id="rId8" w:history="1">
        <w:r>
          <w:rPr>
            <w:rStyle w:val="a3"/>
            <w:color w:val="0000FF"/>
            <w:sz w:val="27"/>
            <w:szCs w:val="27"/>
            <w:u w:val="none"/>
          </w:rPr>
          <w:t>статьей 18.1</w:t>
        </w:r>
      </w:hyperlink>
      <w:r>
        <w:rPr>
          <w:sz w:val="27"/>
          <w:szCs w:val="27"/>
        </w:rPr>
        <w:t xml:space="preserve"> Закона о защите конкуренции, комиссия Иркутского УФАС России</w:t>
      </w:r>
    </w:p>
    <w:p w:rsidR="00F74D63" w:rsidRDefault="00F74D63" w:rsidP="00F74D63">
      <w:pPr>
        <w:pStyle w:val="a4"/>
        <w:spacing w:after="0"/>
        <w:jc w:val="center"/>
      </w:pPr>
    </w:p>
    <w:p w:rsidR="00F74D63" w:rsidRDefault="00F74D63" w:rsidP="00F74D63">
      <w:pPr>
        <w:pStyle w:val="a4"/>
        <w:spacing w:after="0"/>
        <w:jc w:val="center"/>
      </w:pPr>
      <w:r>
        <w:rPr>
          <w:sz w:val="27"/>
          <w:szCs w:val="27"/>
        </w:rPr>
        <w:t>РЕШИЛА:</w:t>
      </w:r>
    </w:p>
    <w:p w:rsidR="00F74D63" w:rsidRDefault="00F74D63" w:rsidP="00F74D63">
      <w:pPr>
        <w:pStyle w:val="a4"/>
        <w:spacing w:after="0"/>
        <w:jc w:val="center"/>
      </w:pPr>
    </w:p>
    <w:p w:rsidR="00F74D63" w:rsidRDefault="00F74D63" w:rsidP="00F74D63">
      <w:pPr>
        <w:pStyle w:val="a4"/>
        <w:numPr>
          <w:ilvl w:val="1"/>
          <w:numId w:val="1"/>
        </w:numPr>
        <w:spacing w:after="0"/>
      </w:pPr>
      <w:r>
        <w:rPr>
          <w:sz w:val="27"/>
          <w:szCs w:val="27"/>
        </w:rPr>
        <w:t xml:space="preserve">Рассмотрение жалобы </w:t>
      </w:r>
      <w:r>
        <w:rPr>
          <w:color w:val="000000"/>
          <w:sz w:val="27"/>
          <w:szCs w:val="27"/>
          <w:shd w:val="clear" w:color="auto" w:fill="FFFFFF"/>
        </w:rPr>
        <w:t>ООО «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Иркутсктеплокоммунэнерго</w:t>
      </w:r>
      <w:proofErr w:type="spellEnd"/>
      <w:r>
        <w:rPr>
          <w:color w:val="000000"/>
          <w:sz w:val="27"/>
          <w:szCs w:val="27"/>
          <w:shd w:val="clear" w:color="auto" w:fill="FFFFFF"/>
        </w:rPr>
        <w:t>»</w:t>
      </w:r>
      <w:r>
        <w:rPr>
          <w:sz w:val="27"/>
          <w:szCs w:val="27"/>
        </w:rPr>
        <w:t xml:space="preserve"> на действия организатора торгов - </w:t>
      </w:r>
      <w:r>
        <w:rPr>
          <w:color w:val="000000"/>
          <w:sz w:val="27"/>
          <w:szCs w:val="27"/>
          <w:shd w:val="clear" w:color="auto" w:fill="FFFFFF"/>
        </w:rPr>
        <w:t>МУП «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Качугское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муниципальное хозяйство» в связи с нарушением при организации и проведении закупок у единственного поставщика, извещения №№ 32009548323, 32009548293, 32009548331, 32009548345, 32009548300, 32009548308, 32009548351, опубликованные на сайте </w:t>
      </w:r>
      <w:r>
        <w:rPr>
          <w:color w:val="000000"/>
          <w:sz w:val="27"/>
          <w:szCs w:val="27"/>
          <w:shd w:val="clear" w:color="auto" w:fill="FFFFFF"/>
          <w:lang w:val="en-US"/>
        </w:rPr>
        <w:t>www</w:t>
      </w:r>
      <w:r w:rsidRPr="00F74D63">
        <w:rPr>
          <w:color w:val="000000"/>
          <w:sz w:val="27"/>
          <w:szCs w:val="27"/>
          <w:shd w:val="clear" w:color="auto" w:fill="FFFFFF"/>
        </w:rPr>
        <w:t>.</w:t>
      </w:r>
      <w:proofErr w:type="spellStart"/>
      <w:r>
        <w:rPr>
          <w:color w:val="000000"/>
          <w:sz w:val="27"/>
          <w:szCs w:val="27"/>
          <w:shd w:val="clear" w:color="auto" w:fill="FFFFFF"/>
          <w:lang w:val="en-US"/>
        </w:rPr>
        <w:t>zakupki</w:t>
      </w:r>
      <w:proofErr w:type="spellEnd"/>
      <w:r w:rsidRPr="00F74D63">
        <w:rPr>
          <w:color w:val="000000"/>
          <w:sz w:val="27"/>
          <w:szCs w:val="27"/>
          <w:shd w:val="clear" w:color="auto" w:fill="FFFFFF"/>
        </w:rPr>
        <w:t>.</w:t>
      </w:r>
      <w:proofErr w:type="spellStart"/>
      <w:r>
        <w:rPr>
          <w:color w:val="000000"/>
          <w:sz w:val="27"/>
          <w:szCs w:val="27"/>
          <w:shd w:val="clear" w:color="auto" w:fill="FFFFFF"/>
          <w:lang w:val="en-US"/>
        </w:rPr>
        <w:t>gov</w:t>
      </w:r>
      <w:proofErr w:type="spellEnd"/>
      <w:r w:rsidRPr="00F74D63">
        <w:rPr>
          <w:color w:val="000000"/>
          <w:sz w:val="27"/>
          <w:szCs w:val="27"/>
          <w:shd w:val="clear" w:color="auto" w:fill="FFFFFF"/>
        </w:rPr>
        <w:t>.</w:t>
      </w:r>
      <w:proofErr w:type="spellStart"/>
      <w:r>
        <w:rPr>
          <w:color w:val="000000"/>
          <w:sz w:val="27"/>
          <w:szCs w:val="27"/>
          <w:shd w:val="clear" w:color="auto" w:fill="FFFFFF"/>
          <w:lang w:val="en-US"/>
        </w:rPr>
        <w:t>ru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sz w:val="27"/>
          <w:szCs w:val="27"/>
        </w:rPr>
        <w:t xml:space="preserve"> прекратить.</w:t>
      </w:r>
    </w:p>
    <w:p w:rsidR="00F74D63" w:rsidRDefault="00F74D63" w:rsidP="00F74D63">
      <w:pPr>
        <w:pStyle w:val="a4"/>
        <w:numPr>
          <w:ilvl w:val="1"/>
          <w:numId w:val="1"/>
        </w:numPr>
        <w:spacing w:after="0"/>
      </w:pPr>
      <w:r>
        <w:rPr>
          <w:sz w:val="27"/>
          <w:szCs w:val="27"/>
        </w:rPr>
        <w:t>Направить копии решения сторонам по жалобе.</w:t>
      </w:r>
    </w:p>
    <w:p w:rsidR="00F74D63" w:rsidRDefault="00F74D63" w:rsidP="00F74D63">
      <w:pPr>
        <w:pStyle w:val="a4"/>
        <w:numPr>
          <w:ilvl w:val="1"/>
          <w:numId w:val="1"/>
        </w:numPr>
        <w:spacing w:after="0"/>
      </w:pPr>
      <w:r>
        <w:rPr>
          <w:sz w:val="27"/>
          <w:szCs w:val="27"/>
        </w:rPr>
        <w:t xml:space="preserve">Передать материалы по жалобе </w:t>
      </w:r>
      <w:r>
        <w:rPr>
          <w:color w:val="000000"/>
          <w:sz w:val="27"/>
          <w:szCs w:val="27"/>
          <w:shd w:val="clear" w:color="auto" w:fill="FFFFFF"/>
        </w:rPr>
        <w:t>ответственному должностному лицу</w:t>
      </w:r>
      <w:r>
        <w:rPr>
          <w:sz w:val="27"/>
          <w:szCs w:val="27"/>
        </w:rPr>
        <w:t xml:space="preserve"> Иркутского УФАС России для рассмотрения по существу в порядке, установленном административным регламентом по исполнению государственной функции по возбуждению и рассмотрению дел о нарушениях антимонопольного законодательства Российской Федерации, утвержденным приказом ФАС России от 25.05.2012г. № 339 для установления наличия или отсутствия признаков нарушения статьи 17 ФЗ №135 «О защите конкуренции».</w:t>
      </w:r>
    </w:p>
    <w:p w:rsidR="00F74D63" w:rsidRDefault="00F74D63" w:rsidP="00F74D63">
      <w:pPr>
        <w:pStyle w:val="a4"/>
        <w:spacing w:after="0"/>
        <w:ind w:left="28" w:firstLine="828"/>
      </w:pPr>
    </w:p>
    <w:p w:rsidR="00F74D63" w:rsidRDefault="00F74D63" w:rsidP="00F74D63">
      <w:pPr>
        <w:pStyle w:val="a4"/>
        <w:spacing w:after="0"/>
        <w:ind w:firstLine="839"/>
      </w:pPr>
      <w:r>
        <w:rPr>
          <w:color w:val="000000"/>
          <w:shd w:val="clear" w:color="auto" w:fill="FFFFFF"/>
        </w:rPr>
        <w:t xml:space="preserve">Решение, принятое по результатам рассмотрения жалобы на действия (бездействие) заказчика, уполномоченного органа, специализированной организации, </w:t>
      </w:r>
      <w:r>
        <w:rPr>
          <w:color w:val="000000"/>
          <w:shd w:val="clear" w:color="auto" w:fill="FFFFFF"/>
        </w:rPr>
        <w:lastRenderedPageBreak/>
        <w:t xml:space="preserve">конкурсной, аукционной или котировочной комиссии, может быть обжаловано в судебном порядке в течение трех месяцев со дня его принятия. </w:t>
      </w:r>
    </w:p>
    <w:p w:rsidR="00F74D63" w:rsidRDefault="00F74D63" w:rsidP="00F74D63">
      <w:pPr>
        <w:pStyle w:val="a4"/>
        <w:spacing w:after="0"/>
        <w:jc w:val="center"/>
      </w:pPr>
    </w:p>
    <w:p w:rsidR="00F74D63" w:rsidRDefault="00F74D63" w:rsidP="00F74D63">
      <w:pPr>
        <w:pStyle w:val="a4"/>
        <w:spacing w:after="0"/>
      </w:pPr>
    </w:p>
    <w:p w:rsidR="00EF0457" w:rsidRDefault="00EF0457"/>
    <w:sectPr w:rsidR="00EF0457" w:rsidSect="00EF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75A41"/>
    <w:multiLevelType w:val="multilevel"/>
    <w:tmpl w:val="5BBA5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63"/>
    <w:rsid w:val="00E345AA"/>
    <w:rsid w:val="00EF0457"/>
    <w:rsid w:val="00F7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E7419-D4DC-4C24-B696-0CE7C11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4D63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F74D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DA0CA52BA57219EBC8EBF4A1A1929E741CADB3D92842C946E2A9D19F25862F0C58FCE2BF9BB1FA205377B71EE4464601E2F4EF6o9Y0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742C8972E5B1506EF9EC58BB00642AB4FFDE792B159728FC7E04A500DE5D7D6D4DA4580FED16F1t1Z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742C8972E5B1506EF9EC58BB00642AB4FED97220129728FC7E04A500tDZEF" TargetMode="External"/><Relationship Id="rId5" Type="http://schemas.openxmlformats.org/officeDocument/2006/relationships/hyperlink" Target="consultantplus://offline/ref=AB742C8972E5B1506EF9EC58BB00642AB4FFD97126169728FC7E04A500DE5D7D6D4DA4580FEE12F0t1ZF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Воробьева</dc:creator>
  <cp:keywords/>
  <dc:description/>
  <cp:lastModifiedBy>Елена Владимировна Воробьева</cp:lastModifiedBy>
  <cp:revision>1</cp:revision>
  <dcterms:created xsi:type="dcterms:W3CDTF">2020-10-22T08:48:00Z</dcterms:created>
  <dcterms:modified xsi:type="dcterms:W3CDTF">2020-10-22T09:09:00Z</dcterms:modified>
</cp:coreProperties>
</file>