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771" w:rsidRDefault="00A65771" w:rsidP="000104B8">
      <w:pPr>
        <w:spacing w:after="0"/>
        <w:jc w:val="center"/>
        <w:rPr>
          <w:rFonts w:ascii="Times New Roman" w:hAnsi="Times New Roman" w:cs="Times New Roman"/>
          <w:sz w:val="28"/>
        </w:rPr>
      </w:pPr>
    </w:p>
    <w:p w:rsidR="007C3FF1" w:rsidRPr="008E76AB" w:rsidRDefault="007C3FF1" w:rsidP="000104B8">
      <w:pPr>
        <w:spacing w:after="0"/>
        <w:jc w:val="center"/>
        <w:rPr>
          <w:rFonts w:ascii="Times New Roman" w:hAnsi="Times New Roman" w:cs="Times New Roman"/>
          <w:b/>
          <w:sz w:val="28"/>
        </w:rPr>
      </w:pPr>
      <w:r w:rsidRPr="008E76AB">
        <w:rPr>
          <w:rFonts w:ascii="Times New Roman" w:hAnsi="Times New Roman" w:cs="Times New Roman"/>
          <w:b/>
          <w:sz w:val="28"/>
        </w:rPr>
        <w:t xml:space="preserve">Протокол </w:t>
      </w:r>
    </w:p>
    <w:p w:rsidR="00AF17F6" w:rsidRPr="008E76AB" w:rsidRDefault="007C3FF1" w:rsidP="000104B8">
      <w:pPr>
        <w:spacing w:after="0"/>
        <w:jc w:val="center"/>
        <w:rPr>
          <w:rFonts w:ascii="Times New Roman" w:hAnsi="Times New Roman" w:cs="Times New Roman"/>
          <w:b/>
          <w:sz w:val="28"/>
        </w:rPr>
      </w:pPr>
      <w:r w:rsidRPr="008E76AB">
        <w:rPr>
          <w:rFonts w:ascii="Times New Roman" w:hAnsi="Times New Roman" w:cs="Times New Roman"/>
          <w:b/>
          <w:sz w:val="28"/>
        </w:rPr>
        <w:t>заседания Экспертного Совета по рекламе при Иркутском УФАС России</w:t>
      </w:r>
    </w:p>
    <w:p w:rsidR="000104B8" w:rsidRDefault="000104B8" w:rsidP="000104B8">
      <w:pPr>
        <w:spacing w:after="0"/>
        <w:jc w:val="center"/>
        <w:rPr>
          <w:rFonts w:ascii="Times New Roman" w:hAnsi="Times New Roman" w:cs="Times New Roman"/>
          <w:sz w:val="28"/>
        </w:rPr>
      </w:pPr>
    </w:p>
    <w:p w:rsidR="00A65771" w:rsidRDefault="00A65771" w:rsidP="000104B8">
      <w:pPr>
        <w:spacing w:after="0"/>
        <w:jc w:val="center"/>
        <w:rPr>
          <w:rFonts w:ascii="Times New Roman" w:hAnsi="Times New Roman" w:cs="Times New Roman"/>
          <w:sz w:val="28"/>
        </w:rPr>
      </w:pPr>
    </w:p>
    <w:p w:rsidR="00A65771" w:rsidRPr="00461DA8" w:rsidRDefault="00A65771" w:rsidP="000104B8">
      <w:pPr>
        <w:spacing w:after="0"/>
        <w:jc w:val="center"/>
        <w:rPr>
          <w:rFonts w:ascii="Times New Roman" w:hAnsi="Times New Roman" w:cs="Times New Roman"/>
          <w:sz w:val="28"/>
        </w:rPr>
      </w:pPr>
    </w:p>
    <w:tbl>
      <w:tblPr>
        <w:tblStyle w:val="a3"/>
        <w:tblW w:w="0" w:type="auto"/>
        <w:tblLook w:val="04A0" w:firstRow="1" w:lastRow="0" w:firstColumn="1" w:lastColumn="0" w:noHBand="0" w:noVBand="1"/>
      </w:tblPr>
      <w:tblGrid>
        <w:gridCol w:w="4672"/>
        <w:gridCol w:w="4673"/>
      </w:tblGrid>
      <w:tr w:rsidR="000B5237" w:rsidRPr="00461DA8" w:rsidTr="00A447F4">
        <w:tc>
          <w:tcPr>
            <w:tcW w:w="4672" w:type="dxa"/>
            <w:tcBorders>
              <w:top w:val="nil"/>
              <w:left w:val="nil"/>
              <w:bottom w:val="nil"/>
              <w:right w:val="nil"/>
            </w:tcBorders>
          </w:tcPr>
          <w:p w:rsidR="000B5237" w:rsidRPr="00461DA8" w:rsidRDefault="000B5237" w:rsidP="000B5237">
            <w:pPr>
              <w:rPr>
                <w:rFonts w:ascii="Times New Roman" w:hAnsi="Times New Roman" w:cs="Times New Roman"/>
                <w:sz w:val="28"/>
              </w:rPr>
            </w:pPr>
            <w:r w:rsidRPr="00461DA8">
              <w:rPr>
                <w:rFonts w:ascii="Times New Roman" w:hAnsi="Times New Roman" w:cs="Times New Roman"/>
                <w:sz w:val="28"/>
              </w:rPr>
              <w:t>г. Иркутск</w:t>
            </w:r>
          </w:p>
        </w:tc>
        <w:tc>
          <w:tcPr>
            <w:tcW w:w="4673" w:type="dxa"/>
            <w:tcBorders>
              <w:top w:val="nil"/>
              <w:left w:val="nil"/>
              <w:bottom w:val="nil"/>
              <w:right w:val="nil"/>
            </w:tcBorders>
          </w:tcPr>
          <w:p w:rsidR="000B5237" w:rsidRPr="00461DA8" w:rsidRDefault="000B5237" w:rsidP="000B5237">
            <w:pPr>
              <w:jc w:val="right"/>
              <w:rPr>
                <w:rFonts w:ascii="Times New Roman" w:hAnsi="Times New Roman" w:cs="Times New Roman"/>
                <w:sz w:val="28"/>
              </w:rPr>
            </w:pPr>
            <w:r w:rsidRPr="00461DA8">
              <w:rPr>
                <w:rFonts w:ascii="Times New Roman" w:hAnsi="Times New Roman" w:cs="Times New Roman"/>
                <w:sz w:val="28"/>
              </w:rPr>
              <w:t>22.11.2019г.</w:t>
            </w:r>
          </w:p>
        </w:tc>
      </w:tr>
    </w:tbl>
    <w:p w:rsidR="000B5237" w:rsidRDefault="000B5237" w:rsidP="000B5237">
      <w:pPr>
        <w:jc w:val="both"/>
        <w:rPr>
          <w:rFonts w:ascii="Times New Roman" w:hAnsi="Times New Roman" w:cs="Times New Roman"/>
          <w:sz w:val="28"/>
        </w:rPr>
      </w:pPr>
    </w:p>
    <w:p w:rsidR="00A65771" w:rsidRPr="00461DA8" w:rsidRDefault="00A65771" w:rsidP="000B5237">
      <w:pPr>
        <w:jc w:val="both"/>
        <w:rPr>
          <w:rFonts w:ascii="Times New Roman" w:hAnsi="Times New Roman" w:cs="Times New Roman"/>
          <w:sz w:val="28"/>
        </w:rPr>
      </w:pPr>
    </w:p>
    <w:p w:rsidR="000B5237" w:rsidRPr="00461DA8" w:rsidRDefault="000B5237" w:rsidP="008E76AB">
      <w:pPr>
        <w:spacing w:after="0"/>
        <w:jc w:val="both"/>
        <w:rPr>
          <w:rFonts w:ascii="Times New Roman" w:hAnsi="Times New Roman" w:cs="Times New Roman"/>
          <w:sz w:val="28"/>
        </w:rPr>
      </w:pPr>
      <w:r w:rsidRPr="00461DA8">
        <w:rPr>
          <w:rFonts w:ascii="Times New Roman" w:hAnsi="Times New Roman" w:cs="Times New Roman"/>
          <w:sz w:val="28"/>
        </w:rPr>
        <w:t>Председательствовал: Кулиш Александр Владимирович – председатель экспертного совета, руководитель Иркутского УФАС России;</w:t>
      </w:r>
    </w:p>
    <w:p w:rsidR="008E76AB" w:rsidRDefault="008E76AB" w:rsidP="008E76AB">
      <w:pPr>
        <w:spacing w:after="0"/>
        <w:jc w:val="both"/>
        <w:rPr>
          <w:rFonts w:ascii="Times New Roman" w:hAnsi="Times New Roman" w:cs="Times New Roman"/>
          <w:sz w:val="28"/>
        </w:rPr>
      </w:pPr>
    </w:p>
    <w:p w:rsidR="000B5237" w:rsidRPr="00461DA8" w:rsidRDefault="00BC7D32" w:rsidP="008E76AB">
      <w:pPr>
        <w:spacing w:after="0"/>
        <w:jc w:val="both"/>
        <w:rPr>
          <w:rFonts w:ascii="Times New Roman" w:hAnsi="Times New Roman" w:cs="Times New Roman"/>
          <w:sz w:val="28"/>
        </w:rPr>
      </w:pPr>
      <w:r w:rsidRPr="00461DA8">
        <w:rPr>
          <w:rFonts w:ascii="Times New Roman" w:hAnsi="Times New Roman" w:cs="Times New Roman"/>
          <w:sz w:val="28"/>
        </w:rPr>
        <w:t>Присутствовали</w:t>
      </w:r>
      <w:r w:rsidR="000B5237" w:rsidRPr="00461DA8">
        <w:rPr>
          <w:rFonts w:ascii="Times New Roman" w:hAnsi="Times New Roman" w:cs="Times New Roman"/>
          <w:sz w:val="28"/>
        </w:rPr>
        <w:t>:</w:t>
      </w:r>
    </w:p>
    <w:p w:rsidR="008E76AB" w:rsidRDefault="008E76AB" w:rsidP="008E76AB">
      <w:pPr>
        <w:spacing w:after="0"/>
        <w:jc w:val="both"/>
        <w:rPr>
          <w:rFonts w:ascii="Times New Roman" w:hAnsi="Times New Roman" w:cs="Times New Roman"/>
          <w:sz w:val="28"/>
        </w:rPr>
      </w:pPr>
    </w:p>
    <w:p w:rsidR="000B5237" w:rsidRPr="00461DA8" w:rsidRDefault="000B5237" w:rsidP="008E76AB">
      <w:pPr>
        <w:spacing w:after="0"/>
        <w:jc w:val="both"/>
        <w:rPr>
          <w:rFonts w:ascii="Times New Roman" w:hAnsi="Times New Roman" w:cs="Times New Roman"/>
          <w:sz w:val="28"/>
        </w:rPr>
      </w:pPr>
      <w:r w:rsidRPr="00461DA8">
        <w:rPr>
          <w:rFonts w:ascii="Times New Roman" w:hAnsi="Times New Roman" w:cs="Times New Roman"/>
          <w:sz w:val="28"/>
        </w:rPr>
        <w:t>Священник Павел Телегин – иерей Иркутской Епархии Русской Православной Церкви;</w:t>
      </w:r>
    </w:p>
    <w:p w:rsidR="008E76AB" w:rsidRDefault="008E76AB" w:rsidP="008E76AB">
      <w:pPr>
        <w:spacing w:after="0"/>
        <w:jc w:val="both"/>
        <w:rPr>
          <w:rFonts w:ascii="Times New Roman" w:hAnsi="Times New Roman" w:cs="Times New Roman"/>
          <w:sz w:val="28"/>
        </w:rPr>
      </w:pPr>
    </w:p>
    <w:p w:rsidR="000B5237" w:rsidRPr="00461DA8" w:rsidRDefault="00A447F4" w:rsidP="008E76AB">
      <w:pPr>
        <w:spacing w:after="0"/>
        <w:jc w:val="both"/>
        <w:rPr>
          <w:rFonts w:ascii="Times New Roman" w:hAnsi="Times New Roman" w:cs="Times New Roman"/>
          <w:sz w:val="28"/>
        </w:rPr>
      </w:pPr>
      <w:r w:rsidRPr="00461DA8">
        <w:rPr>
          <w:rFonts w:ascii="Times New Roman" w:hAnsi="Times New Roman" w:cs="Times New Roman"/>
          <w:sz w:val="28"/>
        </w:rPr>
        <w:t>Артемьева Ольга Аркадьевна -  Доктор психологических наук, профессор кафедры социальной, экстремальной и пенитенциарной психологии ИГУ;</w:t>
      </w:r>
    </w:p>
    <w:p w:rsidR="008E76AB" w:rsidRDefault="008E76AB" w:rsidP="008E76AB">
      <w:pPr>
        <w:spacing w:after="0"/>
        <w:jc w:val="both"/>
        <w:rPr>
          <w:rFonts w:ascii="Times New Roman" w:hAnsi="Times New Roman" w:cs="Times New Roman"/>
          <w:sz w:val="28"/>
        </w:rPr>
      </w:pPr>
    </w:p>
    <w:p w:rsidR="000B5237" w:rsidRPr="00461DA8" w:rsidRDefault="00A447F4" w:rsidP="008E76AB">
      <w:pPr>
        <w:spacing w:after="0"/>
        <w:jc w:val="both"/>
        <w:rPr>
          <w:rFonts w:ascii="Times New Roman" w:hAnsi="Times New Roman" w:cs="Times New Roman"/>
          <w:sz w:val="28"/>
        </w:rPr>
      </w:pPr>
      <w:r w:rsidRPr="00461DA8">
        <w:rPr>
          <w:rFonts w:ascii="Times New Roman" w:hAnsi="Times New Roman" w:cs="Times New Roman"/>
          <w:sz w:val="28"/>
        </w:rPr>
        <w:t xml:space="preserve">Есипов Владислав Витальевич – доктор исторических наук, профессор, заведующий кафедрой искусствоведения Института изобразительных искусств и социальных наук НИ </w:t>
      </w:r>
      <w:proofErr w:type="spellStart"/>
      <w:r w:rsidRPr="00461DA8">
        <w:rPr>
          <w:rFonts w:ascii="Times New Roman" w:hAnsi="Times New Roman" w:cs="Times New Roman"/>
          <w:sz w:val="28"/>
        </w:rPr>
        <w:t>ИрГТУ</w:t>
      </w:r>
      <w:proofErr w:type="spellEnd"/>
      <w:r w:rsidRPr="00461DA8">
        <w:rPr>
          <w:rFonts w:ascii="Times New Roman" w:hAnsi="Times New Roman" w:cs="Times New Roman"/>
          <w:sz w:val="28"/>
        </w:rPr>
        <w:t>;</w:t>
      </w:r>
    </w:p>
    <w:p w:rsidR="008E76AB" w:rsidRDefault="008E76AB" w:rsidP="008E76AB">
      <w:pPr>
        <w:spacing w:after="0"/>
        <w:jc w:val="both"/>
        <w:rPr>
          <w:rFonts w:ascii="Times New Roman" w:hAnsi="Times New Roman" w:cs="Times New Roman"/>
          <w:sz w:val="28"/>
        </w:rPr>
      </w:pPr>
    </w:p>
    <w:p w:rsidR="000B5237" w:rsidRPr="00461DA8" w:rsidRDefault="000B5237" w:rsidP="008E76AB">
      <w:pPr>
        <w:spacing w:after="0"/>
        <w:jc w:val="both"/>
        <w:rPr>
          <w:rFonts w:ascii="Times New Roman" w:hAnsi="Times New Roman" w:cs="Times New Roman"/>
          <w:sz w:val="28"/>
        </w:rPr>
      </w:pPr>
      <w:r w:rsidRPr="00461DA8">
        <w:rPr>
          <w:rFonts w:ascii="Times New Roman" w:hAnsi="Times New Roman" w:cs="Times New Roman"/>
          <w:sz w:val="28"/>
        </w:rPr>
        <w:t>Рабинович</w:t>
      </w:r>
      <w:r w:rsidR="008F41B4" w:rsidRPr="00461DA8">
        <w:rPr>
          <w:rFonts w:ascii="Times New Roman" w:hAnsi="Times New Roman" w:cs="Times New Roman"/>
          <w:sz w:val="28"/>
        </w:rPr>
        <w:t xml:space="preserve"> Владимир Юльевич – кандидат исторических наук, </w:t>
      </w:r>
      <w:r w:rsidR="00633CBE" w:rsidRPr="00461DA8">
        <w:rPr>
          <w:rFonts w:ascii="Times New Roman" w:hAnsi="Times New Roman" w:cs="Times New Roman"/>
          <w:sz w:val="28"/>
        </w:rPr>
        <w:t>заведующий кафедрой рекламы факультета сервиса и рекламы ИГУ, доцент;</w:t>
      </w:r>
    </w:p>
    <w:p w:rsidR="008E76AB" w:rsidRDefault="008E76AB" w:rsidP="008E76AB">
      <w:pPr>
        <w:spacing w:after="0"/>
        <w:jc w:val="both"/>
        <w:rPr>
          <w:rFonts w:ascii="Times New Roman" w:hAnsi="Times New Roman" w:cs="Times New Roman"/>
          <w:sz w:val="28"/>
        </w:rPr>
      </w:pPr>
    </w:p>
    <w:p w:rsidR="009F6234" w:rsidRPr="00461DA8" w:rsidRDefault="009F6234" w:rsidP="008E76AB">
      <w:pPr>
        <w:spacing w:after="0"/>
        <w:jc w:val="both"/>
        <w:rPr>
          <w:rFonts w:ascii="Times New Roman" w:hAnsi="Times New Roman" w:cs="Times New Roman"/>
          <w:sz w:val="28"/>
        </w:rPr>
      </w:pPr>
      <w:proofErr w:type="spellStart"/>
      <w:r w:rsidRPr="00461DA8">
        <w:rPr>
          <w:rFonts w:ascii="Times New Roman" w:hAnsi="Times New Roman" w:cs="Times New Roman"/>
          <w:sz w:val="28"/>
        </w:rPr>
        <w:t>Синчурина</w:t>
      </w:r>
      <w:proofErr w:type="spellEnd"/>
      <w:r w:rsidRPr="00461DA8">
        <w:rPr>
          <w:rFonts w:ascii="Times New Roman" w:hAnsi="Times New Roman" w:cs="Times New Roman"/>
          <w:sz w:val="28"/>
        </w:rPr>
        <w:t xml:space="preserve"> Марина Георгиевна – заместитель декана факультета сервиса и рекламы ИГУ, доцент.</w:t>
      </w:r>
    </w:p>
    <w:p w:rsidR="008E76AB" w:rsidRDefault="008E76AB" w:rsidP="008E76AB">
      <w:pPr>
        <w:spacing w:after="0"/>
        <w:jc w:val="both"/>
        <w:rPr>
          <w:rFonts w:ascii="Times New Roman" w:hAnsi="Times New Roman" w:cs="Times New Roman"/>
          <w:sz w:val="28"/>
        </w:rPr>
      </w:pPr>
    </w:p>
    <w:p w:rsidR="00461DA8" w:rsidRPr="00461DA8" w:rsidRDefault="00461DA8" w:rsidP="008E76AB">
      <w:pPr>
        <w:spacing w:after="0"/>
        <w:jc w:val="both"/>
        <w:rPr>
          <w:rFonts w:ascii="Times New Roman" w:hAnsi="Times New Roman" w:cs="Times New Roman"/>
          <w:sz w:val="28"/>
        </w:rPr>
      </w:pPr>
      <w:r>
        <w:rPr>
          <w:rFonts w:ascii="Times New Roman" w:hAnsi="Times New Roman" w:cs="Times New Roman"/>
          <w:sz w:val="28"/>
        </w:rPr>
        <w:t>При участии:</w:t>
      </w:r>
    </w:p>
    <w:p w:rsidR="008E76AB" w:rsidRDefault="008E76AB" w:rsidP="008E76AB">
      <w:pPr>
        <w:spacing w:after="0"/>
        <w:jc w:val="both"/>
        <w:rPr>
          <w:rFonts w:ascii="Times New Roman" w:hAnsi="Times New Roman" w:cs="Times New Roman"/>
          <w:sz w:val="28"/>
        </w:rPr>
      </w:pPr>
    </w:p>
    <w:p w:rsidR="009F6234" w:rsidRPr="00461DA8" w:rsidRDefault="00461DA8" w:rsidP="008E76AB">
      <w:pPr>
        <w:spacing w:after="0"/>
        <w:jc w:val="both"/>
        <w:rPr>
          <w:rFonts w:ascii="Times New Roman" w:hAnsi="Times New Roman" w:cs="Times New Roman"/>
          <w:sz w:val="28"/>
        </w:rPr>
      </w:pPr>
      <w:r>
        <w:rPr>
          <w:rFonts w:ascii="Times New Roman" w:hAnsi="Times New Roman" w:cs="Times New Roman"/>
          <w:sz w:val="28"/>
        </w:rPr>
        <w:t>Представителей</w:t>
      </w:r>
      <w:r w:rsidRPr="00461DA8">
        <w:rPr>
          <w:rFonts w:ascii="Times New Roman" w:hAnsi="Times New Roman" w:cs="Times New Roman"/>
          <w:sz w:val="28"/>
        </w:rPr>
        <w:t xml:space="preserve"> ресторана «Братья Гриль»</w:t>
      </w:r>
      <w:r>
        <w:rPr>
          <w:rFonts w:ascii="Times New Roman" w:hAnsi="Times New Roman" w:cs="Times New Roman"/>
          <w:sz w:val="28"/>
        </w:rPr>
        <w:t xml:space="preserve"> и представителя</w:t>
      </w:r>
      <w:r w:rsidR="009F6234" w:rsidRPr="00461DA8">
        <w:rPr>
          <w:rFonts w:ascii="Times New Roman" w:hAnsi="Times New Roman" w:cs="Times New Roman"/>
          <w:sz w:val="28"/>
        </w:rPr>
        <w:t xml:space="preserve"> Иркутского отделения Союза журналистов </w:t>
      </w:r>
      <w:r>
        <w:rPr>
          <w:rFonts w:ascii="Times New Roman" w:hAnsi="Times New Roman" w:cs="Times New Roman"/>
          <w:sz w:val="28"/>
        </w:rPr>
        <w:t>России.</w:t>
      </w:r>
    </w:p>
    <w:p w:rsidR="008E76AB" w:rsidRDefault="008E76AB" w:rsidP="008E76AB">
      <w:pPr>
        <w:spacing w:after="0"/>
        <w:jc w:val="both"/>
        <w:rPr>
          <w:rFonts w:ascii="Times New Roman" w:hAnsi="Times New Roman" w:cs="Times New Roman"/>
          <w:sz w:val="28"/>
        </w:rPr>
      </w:pPr>
    </w:p>
    <w:p w:rsidR="00C51B86" w:rsidRPr="00461DA8" w:rsidRDefault="003C0DC5" w:rsidP="008E76AB">
      <w:pPr>
        <w:spacing w:after="0"/>
        <w:jc w:val="both"/>
        <w:rPr>
          <w:rFonts w:ascii="Times New Roman" w:hAnsi="Times New Roman" w:cs="Times New Roman"/>
          <w:sz w:val="28"/>
        </w:rPr>
      </w:pPr>
      <w:r w:rsidRPr="00461DA8">
        <w:rPr>
          <w:rFonts w:ascii="Times New Roman" w:hAnsi="Times New Roman" w:cs="Times New Roman"/>
          <w:sz w:val="28"/>
        </w:rPr>
        <w:t xml:space="preserve">Повестка заседания: </w:t>
      </w:r>
    </w:p>
    <w:p w:rsidR="003C0DC5" w:rsidRPr="00461DA8" w:rsidRDefault="003C0DC5" w:rsidP="008E76AB">
      <w:pPr>
        <w:spacing w:after="0"/>
        <w:jc w:val="both"/>
        <w:rPr>
          <w:rFonts w:ascii="Times New Roman" w:hAnsi="Times New Roman" w:cs="Times New Roman"/>
          <w:sz w:val="28"/>
        </w:rPr>
      </w:pPr>
      <w:r w:rsidRPr="00461DA8">
        <w:rPr>
          <w:rFonts w:ascii="Times New Roman" w:hAnsi="Times New Roman" w:cs="Times New Roman"/>
          <w:sz w:val="28"/>
        </w:rPr>
        <w:t xml:space="preserve">Для обсуждения предложено 3 рекламных продукта: </w:t>
      </w: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8E76AB">
      <w:pPr>
        <w:spacing w:after="0" w:line="240" w:lineRule="auto"/>
        <w:jc w:val="both"/>
        <w:rPr>
          <w:rFonts w:ascii="Times New Roman" w:hAnsi="Times New Roman" w:cs="Times New Roman"/>
          <w:b/>
          <w:sz w:val="28"/>
          <w:szCs w:val="28"/>
        </w:rPr>
      </w:pPr>
    </w:p>
    <w:p w:rsidR="00461DA8" w:rsidRPr="00461DA8" w:rsidRDefault="00461DA8" w:rsidP="00461DA8">
      <w:pPr>
        <w:spacing w:after="0" w:line="240" w:lineRule="auto"/>
        <w:ind w:firstLine="709"/>
        <w:jc w:val="center"/>
        <w:rPr>
          <w:rFonts w:ascii="Times New Roman" w:hAnsi="Times New Roman" w:cs="Times New Roman"/>
          <w:b/>
          <w:sz w:val="28"/>
          <w:szCs w:val="28"/>
        </w:rPr>
      </w:pPr>
      <w:r w:rsidRPr="00461DA8">
        <w:rPr>
          <w:rFonts w:ascii="Times New Roman" w:hAnsi="Times New Roman" w:cs="Times New Roman"/>
          <w:b/>
          <w:sz w:val="28"/>
          <w:szCs w:val="28"/>
        </w:rPr>
        <w:t>1. Реклама «Призыва НЕТ</w:t>
      </w:r>
      <w:r w:rsidR="000142C2">
        <w:rPr>
          <w:rFonts w:ascii="Times New Roman" w:hAnsi="Times New Roman" w:cs="Times New Roman"/>
          <w:b/>
          <w:sz w:val="28"/>
          <w:szCs w:val="28"/>
        </w:rPr>
        <w:t>»</w:t>
      </w:r>
    </w:p>
    <w:p w:rsidR="00461DA8" w:rsidRPr="00DD2822" w:rsidRDefault="00461DA8" w:rsidP="00DD2822">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noProof/>
          <w:sz w:val="28"/>
          <w:szCs w:val="28"/>
          <w:lang w:eastAsia="ru-RU"/>
        </w:rPr>
        <w:drawing>
          <wp:inline distT="0" distB="0" distL="0" distR="0">
            <wp:extent cx="4612005" cy="498391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4703" cy="4997632"/>
                    </a:xfrm>
                    <a:prstGeom prst="rect">
                      <a:avLst/>
                    </a:prstGeom>
                    <a:noFill/>
                  </pic:spPr>
                </pic:pic>
              </a:graphicData>
            </a:graphic>
          </wp:inline>
        </w:drawing>
      </w:r>
      <w:bookmarkStart w:id="0" w:name="page1"/>
      <w:bookmarkEnd w:id="0"/>
    </w:p>
    <w:p w:rsidR="00461DA8" w:rsidRDefault="00461DA8" w:rsidP="00461DA8">
      <w:pPr>
        <w:spacing w:after="0" w:line="240" w:lineRule="auto"/>
        <w:ind w:firstLine="709"/>
        <w:jc w:val="center"/>
        <w:rPr>
          <w:rFonts w:ascii="Times New Roman" w:hAnsi="Times New Roman" w:cs="Times New Roman"/>
          <w:b/>
          <w:sz w:val="28"/>
          <w:szCs w:val="28"/>
        </w:rPr>
      </w:pPr>
    </w:p>
    <w:p w:rsidR="00461DA8" w:rsidRDefault="00461DA8"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DD2822" w:rsidRDefault="00DD2822" w:rsidP="00DD2822">
      <w:pPr>
        <w:spacing w:after="0" w:line="240" w:lineRule="auto"/>
        <w:rPr>
          <w:rFonts w:ascii="Times New Roman" w:hAnsi="Times New Roman" w:cs="Times New Roman"/>
          <w:b/>
          <w:sz w:val="28"/>
          <w:szCs w:val="28"/>
        </w:rPr>
      </w:pPr>
    </w:p>
    <w:p w:rsidR="00461DA8" w:rsidRPr="00461DA8" w:rsidRDefault="00461DA8" w:rsidP="00DD2822">
      <w:pPr>
        <w:spacing w:after="0" w:line="240" w:lineRule="auto"/>
        <w:ind w:firstLine="709"/>
        <w:jc w:val="center"/>
        <w:rPr>
          <w:rFonts w:ascii="Times New Roman" w:hAnsi="Times New Roman" w:cs="Times New Roman"/>
          <w:b/>
          <w:sz w:val="28"/>
          <w:szCs w:val="28"/>
        </w:rPr>
      </w:pPr>
      <w:r w:rsidRPr="00461DA8">
        <w:rPr>
          <w:rFonts w:ascii="Times New Roman" w:hAnsi="Times New Roman" w:cs="Times New Roman"/>
          <w:b/>
          <w:sz w:val="28"/>
          <w:szCs w:val="28"/>
        </w:rPr>
        <w:t>2. Реклама «Вечеринка В ХЛАМИНГО»</w:t>
      </w:r>
    </w:p>
    <w:p w:rsidR="00461DA8" w:rsidRPr="00461DA8" w:rsidRDefault="00461DA8" w:rsidP="00461DA8">
      <w:pPr>
        <w:spacing w:after="0" w:line="240" w:lineRule="auto"/>
        <w:ind w:firstLine="709"/>
        <w:jc w:val="both"/>
        <w:rPr>
          <w:rFonts w:ascii="Times New Roman" w:hAnsi="Times New Roman" w:cs="Times New Roman"/>
          <w:b/>
          <w:sz w:val="28"/>
          <w:szCs w:val="28"/>
        </w:rPr>
      </w:pPr>
      <w:r w:rsidRPr="00461DA8">
        <w:rPr>
          <w:rFonts w:ascii="Times New Roman" w:hAnsi="Times New Roman" w:cs="Times New Roman"/>
          <w:b/>
          <w:noProof/>
          <w:sz w:val="28"/>
          <w:szCs w:val="28"/>
          <w:lang w:eastAsia="ru-RU"/>
        </w:rPr>
        <w:drawing>
          <wp:inline distT="0" distB="0" distL="0" distR="0">
            <wp:extent cx="4067175" cy="6442898"/>
            <wp:effectExtent l="0" t="0" r="0" b="0"/>
            <wp:docPr id="3" name="Рисунок 3" descr="Screenshot_2019-10-17-20-38-23-206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10-17-20-38-23-206_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1795" cy="6450217"/>
                    </a:xfrm>
                    <a:prstGeom prst="rect">
                      <a:avLst/>
                    </a:prstGeom>
                    <a:noFill/>
                    <a:ln>
                      <a:noFill/>
                    </a:ln>
                  </pic:spPr>
                </pic:pic>
              </a:graphicData>
            </a:graphic>
          </wp:inline>
        </w:drawing>
      </w:r>
    </w:p>
    <w:p w:rsidR="00461DA8" w:rsidRPr="00461DA8" w:rsidRDefault="00461DA8" w:rsidP="00461DA8">
      <w:pPr>
        <w:spacing w:after="0" w:line="240" w:lineRule="auto"/>
        <w:ind w:firstLine="709"/>
        <w:jc w:val="both"/>
        <w:rPr>
          <w:rFonts w:ascii="Times New Roman" w:hAnsi="Times New Roman" w:cs="Times New Roman"/>
          <w:noProof/>
          <w:sz w:val="28"/>
          <w:szCs w:val="28"/>
        </w:rPr>
      </w:pPr>
    </w:p>
    <w:p w:rsidR="00461DA8" w:rsidRP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461DA8">
      <w:pPr>
        <w:spacing w:after="0" w:line="240" w:lineRule="auto"/>
        <w:ind w:firstLine="709"/>
        <w:jc w:val="both"/>
        <w:rPr>
          <w:rFonts w:ascii="Times New Roman" w:hAnsi="Times New Roman" w:cs="Times New Roman"/>
          <w:b/>
          <w:sz w:val="28"/>
          <w:szCs w:val="28"/>
        </w:rPr>
      </w:pPr>
    </w:p>
    <w:p w:rsidR="00461DA8" w:rsidRDefault="00461DA8" w:rsidP="00DD2822">
      <w:pPr>
        <w:spacing w:after="0" w:line="240" w:lineRule="auto"/>
        <w:jc w:val="both"/>
        <w:rPr>
          <w:rFonts w:ascii="Times New Roman" w:hAnsi="Times New Roman" w:cs="Times New Roman"/>
          <w:b/>
          <w:sz w:val="28"/>
          <w:szCs w:val="28"/>
        </w:rPr>
      </w:pPr>
    </w:p>
    <w:p w:rsidR="00461DA8" w:rsidRPr="00461DA8" w:rsidRDefault="00461DA8" w:rsidP="00DD2822">
      <w:pPr>
        <w:spacing w:after="0" w:line="240" w:lineRule="auto"/>
        <w:ind w:firstLine="709"/>
        <w:jc w:val="center"/>
        <w:rPr>
          <w:rFonts w:ascii="Times New Roman" w:hAnsi="Times New Roman" w:cs="Times New Roman"/>
          <w:b/>
          <w:sz w:val="28"/>
          <w:szCs w:val="28"/>
        </w:rPr>
      </w:pPr>
      <w:r w:rsidRPr="00461DA8">
        <w:rPr>
          <w:rFonts w:ascii="Times New Roman" w:hAnsi="Times New Roman" w:cs="Times New Roman"/>
          <w:b/>
          <w:sz w:val="28"/>
          <w:szCs w:val="28"/>
        </w:rPr>
        <w:t xml:space="preserve">3. Наружное оформление витрины «Братья </w:t>
      </w:r>
      <w:proofErr w:type="spellStart"/>
      <w:r w:rsidRPr="00461DA8">
        <w:rPr>
          <w:rFonts w:ascii="Times New Roman" w:hAnsi="Times New Roman" w:cs="Times New Roman"/>
          <w:b/>
          <w:sz w:val="28"/>
          <w:szCs w:val="28"/>
        </w:rPr>
        <w:t>Грилль</w:t>
      </w:r>
      <w:proofErr w:type="spellEnd"/>
      <w:r w:rsidRPr="00461DA8">
        <w:rPr>
          <w:rFonts w:ascii="Times New Roman" w:hAnsi="Times New Roman" w:cs="Times New Roman"/>
          <w:b/>
          <w:sz w:val="28"/>
          <w:szCs w:val="28"/>
        </w:rPr>
        <w:t>»</w:t>
      </w:r>
    </w:p>
    <w:p w:rsidR="00461DA8" w:rsidRPr="00461DA8" w:rsidRDefault="00461DA8" w:rsidP="00461DA8">
      <w:pPr>
        <w:spacing w:after="0" w:line="240" w:lineRule="auto"/>
        <w:ind w:firstLine="709"/>
        <w:jc w:val="both"/>
        <w:rPr>
          <w:rFonts w:ascii="Times New Roman" w:hAnsi="Times New Roman" w:cs="Times New Roman"/>
          <w:b/>
          <w:noProof/>
          <w:sz w:val="26"/>
          <w:szCs w:val="26"/>
        </w:rPr>
      </w:pPr>
      <w:r w:rsidRPr="00461DA8">
        <w:rPr>
          <w:rFonts w:ascii="Times New Roman" w:hAnsi="Times New Roman" w:cs="Times New Roman"/>
          <w:b/>
          <w:noProof/>
          <w:sz w:val="26"/>
          <w:szCs w:val="26"/>
          <w:lang w:eastAsia="ru-RU"/>
        </w:rPr>
        <w:drawing>
          <wp:inline distT="0" distB="0" distL="0" distR="0">
            <wp:extent cx="5010150" cy="3933825"/>
            <wp:effectExtent l="0" t="0" r="0" b="9525"/>
            <wp:docPr id="2" name="Рисунок 2" descr="IMG-af3b33642e6f9c1421f3affbf7b818c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af3b33642e6f9c1421f3affbf7b818c3-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3933825"/>
                    </a:xfrm>
                    <a:prstGeom prst="rect">
                      <a:avLst/>
                    </a:prstGeom>
                    <a:noFill/>
                    <a:ln>
                      <a:noFill/>
                    </a:ln>
                  </pic:spPr>
                </pic:pic>
              </a:graphicData>
            </a:graphic>
          </wp:inline>
        </w:drawing>
      </w:r>
    </w:p>
    <w:p w:rsidR="00461DA8" w:rsidRPr="00461DA8" w:rsidRDefault="00461DA8" w:rsidP="00461DA8">
      <w:pPr>
        <w:spacing w:after="0" w:line="240" w:lineRule="auto"/>
        <w:ind w:firstLine="709"/>
        <w:jc w:val="both"/>
        <w:rPr>
          <w:rFonts w:ascii="Times New Roman" w:hAnsi="Times New Roman" w:cs="Times New Roman"/>
          <w:b/>
          <w:noProof/>
          <w:sz w:val="26"/>
          <w:szCs w:val="26"/>
        </w:rPr>
      </w:pPr>
    </w:p>
    <w:p w:rsidR="00C51B86" w:rsidRDefault="00461DA8" w:rsidP="00461DA8">
      <w:pPr>
        <w:spacing w:after="0" w:line="240" w:lineRule="auto"/>
        <w:ind w:firstLine="709"/>
        <w:jc w:val="both"/>
        <w:rPr>
          <w:rFonts w:ascii="Times New Roman" w:hAnsi="Times New Roman" w:cs="Times New Roman"/>
          <w:b/>
          <w:noProof/>
          <w:sz w:val="26"/>
          <w:szCs w:val="26"/>
        </w:rPr>
      </w:pPr>
      <w:r w:rsidRPr="00461DA8">
        <w:rPr>
          <w:rFonts w:ascii="Times New Roman" w:hAnsi="Times New Roman" w:cs="Times New Roman"/>
          <w:b/>
          <w:noProof/>
          <w:sz w:val="26"/>
          <w:szCs w:val="26"/>
          <w:lang w:eastAsia="ru-RU"/>
        </w:rPr>
        <w:drawing>
          <wp:inline distT="0" distB="0" distL="0" distR="0">
            <wp:extent cx="5010150" cy="4391025"/>
            <wp:effectExtent l="0" t="0" r="0" b="9525"/>
            <wp:docPr id="1" name="Рисунок 1" descr="IMG-193fa1c825bf32ac6c2bd46a7adb1c5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93fa1c825bf32ac6c2bd46a7adb1c58-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4391025"/>
                    </a:xfrm>
                    <a:prstGeom prst="rect">
                      <a:avLst/>
                    </a:prstGeom>
                    <a:noFill/>
                    <a:ln>
                      <a:noFill/>
                    </a:ln>
                  </pic:spPr>
                </pic:pic>
              </a:graphicData>
            </a:graphic>
          </wp:inline>
        </w:drawing>
      </w:r>
    </w:p>
    <w:p w:rsidR="00DD2822" w:rsidRDefault="00DD2822" w:rsidP="00461DA8">
      <w:pPr>
        <w:spacing w:after="0" w:line="240" w:lineRule="auto"/>
        <w:ind w:firstLine="709"/>
        <w:jc w:val="both"/>
        <w:rPr>
          <w:rFonts w:ascii="Times New Roman" w:hAnsi="Times New Roman" w:cs="Times New Roman"/>
          <w:b/>
          <w:noProof/>
          <w:sz w:val="26"/>
          <w:szCs w:val="26"/>
        </w:rPr>
      </w:pPr>
    </w:p>
    <w:p w:rsidR="00E23A06" w:rsidRDefault="00E23A06" w:rsidP="00E23A06">
      <w:pPr>
        <w:spacing w:after="0" w:line="240" w:lineRule="auto"/>
        <w:rPr>
          <w:rFonts w:ascii="Times New Roman" w:hAnsi="Times New Roman" w:cs="Times New Roman"/>
          <w:b/>
          <w:noProof/>
          <w:sz w:val="26"/>
          <w:szCs w:val="26"/>
        </w:rPr>
      </w:pPr>
    </w:p>
    <w:p w:rsidR="00462827" w:rsidRDefault="00E23A06" w:rsidP="00E23A06">
      <w:pPr>
        <w:pStyle w:val="a4"/>
        <w:numPr>
          <w:ilvl w:val="0"/>
          <w:numId w:val="4"/>
        </w:numPr>
        <w:spacing w:after="0" w:line="240" w:lineRule="auto"/>
        <w:jc w:val="center"/>
        <w:rPr>
          <w:rFonts w:ascii="Times New Roman" w:hAnsi="Times New Roman" w:cs="Times New Roman"/>
          <w:b/>
          <w:noProof/>
          <w:sz w:val="28"/>
          <w:szCs w:val="28"/>
          <w:lang w:val="en-US"/>
        </w:rPr>
      </w:pPr>
      <w:r w:rsidRPr="00E23A06">
        <w:rPr>
          <w:rFonts w:ascii="Times New Roman" w:hAnsi="Times New Roman" w:cs="Times New Roman"/>
          <w:b/>
          <w:noProof/>
          <w:sz w:val="28"/>
          <w:szCs w:val="28"/>
          <w:lang w:val="en-US"/>
        </w:rPr>
        <w:t>Реклама «Призыва НЕТ»;</w:t>
      </w:r>
    </w:p>
    <w:p w:rsidR="00E23A06" w:rsidRPr="00E23A06" w:rsidRDefault="00E23A06" w:rsidP="00E23A06">
      <w:pPr>
        <w:pStyle w:val="a4"/>
        <w:spacing w:after="0" w:line="240" w:lineRule="auto"/>
        <w:ind w:left="1080"/>
        <w:rPr>
          <w:rFonts w:ascii="Times New Roman" w:hAnsi="Times New Roman" w:cs="Times New Roman"/>
          <w:b/>
          <w:noProof/>
          <w:sz w:val="28"/>
          <w:szCs w:val="28"/>
          <w:lang w:val="en-US"/>
        </w:rPr>
      </w:pPr>
    </w:p>
    <w:p w:rsidR="00DD2822" w:rsidRPr="00E23A06" w:rsidRDefault="000B5237" w:rsidP="00E23A06">
      <w:pPr>
        <w:spacing w:after="0" w:line="240" w:lineRule="auto"/>
        <w:ind w:firstLine="709"/>
        <w:jc w:val="both"/>
        <w:rPr>
          <w:rFonts w:ascii="Times New Roman" w:hAnsi="Times New Roman" w:cs="Times New Roman"/>
          <w:sz w:val="28"/>
          <w:szCs w:val="28"/>
        </w:rPr>
      </w:pPr>
      <w:r w:rsidRPr="00E23A06">
        <w:rPr>
          <w:rFonts w:ascii="Times New Roman" w:hAnsi="Times New Roman" w:cs="Times New Roman"/>
          <w:sz w:val="28"/>
          <w:szCs w:val="28"/>
        </w:rPr>
        <w:t xml:space="preserve">Председатель экспертного совета по рекламе – Кулиш А.В. сообщил о том, что в Иркутское УФАС России поступили материалы из Прокуратуры </w:t>
      </w:r>
      <w:r w:rsidR="00697FA1" w:rsidRPr="00E23A06">
        <w:rPr>
          <w:rFonts w:ascii="Times New Roman" w:hAnsi="Times New Roman" w:cs="Times New Roman"/>
          <w:sz w:val="28"/>
          <w:szCs w:val="28"/>
        </w:rPr>
        <w:t xml:space="preserve">г. Иркутска о том, что в ходе анализа исполнения выявлена реклама </w:t>
      </w:r>
      <w:r w:rsidR="00DD2822" w:rsidRPr="00E23A06">
        <w:rPr>
          <w:rFonts w:ascii="Times New Roman" w:hAnsi="Times New Roman" w:cs="Times New Roman"/>
          <w:sz w:val="28"/>
          <w:szCs w:val="28"/>
        </w:rPr>
        <w:t xml:space="preserve">на рекламной конструкции, размещенной в подземном переходе через ул. Байкальская на остановке общественного транспорта «Волжская» содержится следующая информация: «ПРИЗЫВАНЕТ — ЮРИДИЧЕСКАЯ ПОМОЩЬ ПРИЗЫВНИКАМ тел. 8(3952)480-412, 130 Квартал, ул. Седова, 38/1, офис 301, БЦ Кристалл, </w:t>
      </w:r>
      <w:proofErr w:type="spellStart"/>
      <w:r w:rsidR="00DD2822" w:rsidRPr="00E23A06">
        <w:rPr>
          <w:rFonts w:ascii="Times New Roman" w:hAnsi="Times New Roman" w:cs="Times New Roman"/>
          <w:sz w:val="28"/>
          <w:szCs w:val="28"/>
        </w:rPr>
        <w:t>prizyva_net</w:t>
      </w:r>
      <w:proofErr w:type="spellEnd"/>
      <w:r w:rsidR="00DD2822" w:rsidRPr="00E23A06">
        <w:rPr>
          <w:rFonts w:ascii="Times New Roman" w:hAnsi="Times New Roman" w:cs="Times New Roman"/>
          <w:sz w:val="28"/>
          <w:szCs w:val="28"/>
        </w:rPr>
        <w:t>»</w:t>
      </w:r>
    </w:p>
    <w:p w:rsidR="00BE3443" w:rsidRDefault="00DD2822" w:rsidP="00DD28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«ПРИЗЫВАНЕТ»</w:t>
      </w:r>
      <w:r w:rsidR="00BE3443">
        <w:rPr>
          <w:rFonts w:ascii="Times New Roman" w:hAnsi="Times New Roman" w:cs="Times New Roman"/>
          <w:sz w:val="28"/>
          <w:szCs w:val="28"/>
        </w:rPr>
        <w:t xml:space="preserve"> -</w:t>
      </w:r>
      <w:r w:rsidR="00697FA1" w:rsidRPr="00DD2822">
        <w:rPr>
          <w:rFonts w:ascii="Times New Roman" w:hAnsi="Times New Roman" w:cs="Times New Roman"/>
          <w:sz w:val="28"/>
          <w:szCs w:val="28"/>
        </w:rPr>
        <w:t xml:space="preserve"> слоган</w:t>
      </w:r>
      <w:r w:rsidR="00BE3443">
        <w:rPr>
          <w:rFonts w:ascii="Times New Roman" w:hAnsi="Times New Roman" w:cs="Times New Roman"/>
          <w:sz w:val="28"/>
          <w:szCs w:val="28"/>
        </w:rPr>
        <w:t>,</w:t>
      </w:r>
      <w:r w:rsidR="00697FA1" w:rsidRPr="00DD2822">
        <w:rPr>
          <w:rFonts w:ascii="Times New Roman" w:hAnsi="Times New Roman" w:cs="Times New Roman"/>
          <w:sz w:val="28"/>
          <w:szCs w:val="28"/>
        </w:rPr>
        <w:t xml:space="preserve"> </w:t>
      </w:r>
      <w:r w:rsidR="009F331D" w:rsidRPr="00DD2822">
        <w:rPr>
          <w:rFonts w:ascii="Times New Roman" w:hAnsi="Times New Roman" w:cs="Times New Roman"/>
          <w:sz w:val="28"/>
          <w:szCs w:val="28"/>
        </w:rPr>
        <w:t>используется</w:t>
      </w:r>
      <w:r>
        <w:rPr>
          <w:rFonts w:ascii="Times New Roman" w:hAnsi="Times New Roman" w:cs="Times New Roman"/>
          <w:sz w:val="28"/>
          <w:szCs w:val="28"/>
        </w:rPr>
        <w:t xml:space="preserve"> в иной рекламной продукции, в </w:t>
      </w:r>
      <w:r w:rsidR="00BE3443">
        <w:rPr>
          <w:rFonts w:ascii="Times New Roman" w:hAnsi="Times New Roman" w:cs="Times New Roman"/>
          <w:sz w:val="28"/>
          <w:szCs w:val="28"/>
        </w:rPr>
        <w:t>частности</w:t>
      </w:r>
      <w:r>
        <w:rPr>
          <w:rFonts w:ascii="Times New Roman" w:hAnsi="Times New Roman" w:cs="Times New Roman"/>
          <w:sz w:val="28"/>
          <w:szCs w:val="28"/>
        </w:rPr>
        <w:t xml:space="preserve"> на </w:t>
      </w:r>
      <w:r w:rsidRPr="00DD2822">
        <w:rPr>
          <w:rFonts w:ascii="Times New Roman" w:hAnsi="Times New Roman" w:cs="Times New Roman"/>
          <w:sz w:val="28"/>
          <w:szCs w:val="28"/>
        </w:rPr>
        <w:t>плакатах,</w:t>
      </w:r>
      <w:r w:rsidR="00697FA1" w:rsidRPr="00DD2822">
        <w:rPr>
          <w:rFonts w:ascii="Times New Roman" w:hAnsi="Times New Roman" w:cs="Times New Roman"/>
          <w:sz w:val="28"/>
          <w:szCs w:val="28"/>
        </w:rPr>
        <w:t xml:space="preserve"> размещенных в офисе, на </w:t>
      </w:r>
      <w:r w:rsidR="00BE3443">
        <w:rPr>
          <w:rFonts w:ascii="Times New Roman" w:hAnsi="Times New Roman" w:cs="Times New Roman"/>
          <w:sz w:val="28"/>
          <w:szCs w:val="28"/>
        </w:rPr>
        <w:t>визитках.</w:t>
      </w:r>
      <w:r w:rsidR="009F331D" w:rsidRPr="00DD2822">
        <w:rPr>
          <w:rFonts w:ascii="Times New Roman" w:hAnsi="Times New Roman" w:cs="Times New Roman"/>
          <w:sz w:val="28"/>
          <w:szCs w:val="28"/>
        </w:rPr>
        <w:t xml:space="preserve"> </w:t>
      </w:r>
    </w:p>
    <w:p w:rsidR="009F331D" w:rsidRPr="00461DA8" w:rsidRDefault="009F331D" w:rsidP="00DD2822">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 xml:space="preserve">Органы прокуратуры предполагают, что здесь содержится призыв к противоправным действиям. </w:t>
      </w:r>
    </w:p>
    <w:p w:rsidR="00BC7D32" w:rsidRPr="00461DA8" w:rsidRDefault="00BC7D32" w:rsidP="00DD2822">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Отец</w:t>
      </w:r>
      <w:r w:rsidR="006B1CDD">
        <w:rPr>
          <w:rFonts w:ascii="Times New Roman" w:hAnsi="Times New Roman" w:cs="Times New Roman"/>
          <w:sz w:val="28"/>
          <w:szCs w:val="28"/>
        </w:rPr>
        <w:t xml:space="preserve"> Павел</w:t>
      </w:r>
      <w:r w:rsidRPr="00461DA8">
        <w:rPr>
          <w:rFonts w:ascii="Times New Roman" w:hAnsi="Times New Roman" w:cs="Times New Roman"/>
          <w:sz w:val="28"/>
          <w:szCs w:val="28"/>
        </w:rPr>
        <w:t xml:space="preserve">: </w:t>
      </w:r>
      <w:r w:rsidR="00BE3443">
        <w:rPr>
          <w:rFonts w:ascii="Times New Roman" w:hAnsi="Times New Roman" w:cs="Times New Roman"/>
          <w:sz w:val="28"/>
          <w:szCs w:val="28"/>
        </w:rPr>
        <w:t>«</w:t>
      </w:r>
      <w:r w:rsidR="009F331D" w:rsidRPr="00461DA8">
        <w:rPr>
          <w:rFonts w:ascii="Times New Roman" w:hAnsi="Times New Roman" w:cs="Times New Roman"/>
          <w:sz w:val="28"/>
          <w:szCs w:val="28"/>
        </w:rPr>
        <w:t xml:space="preserve">Если вы к нам </w:t>
      </w:r>
      <w:r w:rsidR="00BE3443" w:rsidRPr="00461DA8">
        <w:rPr>
          <w:rFonts w:ascii="Times New Roman" w:hAnsi="Times New Roman" w:cs="Times New Roman"/>
          <w:sz w:val="28"/>
          <w:szCs w:val="28"/>
        </w:rPr>
        <w:t>обратитесь</w:t>
      </w:r>
      <w:r w:rsidR="009F331D" w:rsidRPr="00461DA8">
        <w:rPr>
          <w:rFonts w:ascii="Times New Roman" w:hAnsi="Times New Roman" w:cs="Times New Roman"/>
          <w:sz w:val="28"/>
          <w:szCs w:val="28"/>
        </w:rPr>
        <w:t>, то вы точно не будете призваны!</w:t>
      </w:r>
      <w:r w:rsidR="00BE3443">
        <w:rPr>
          <w:rFonts w:ascii="Times New Roman" w:hAnsi="Times New Roman" w:cs="Times New Roman"/>
          <w:sz w:val="28"/>
          <w:szCs w:val="28"/>
        </w:rPr>
        <w:t>».</w:t>
      </w:r>
    </w:p>
    <w:p w:rsidR="00BC7D32" w:rsidRPr="00461DA8" w:rsidRDefault="009F331D" w:rsidP="00BE3443">
      <w:pPr>
        <w:spacing w:after="0" w:line="240" w:lineRule="auto"/>
        <w:ind w:firstLine="709"/>
        <w:jc w:val="both"/>
        <w:rPr>
          <w:rFonts w:ascii="Times New Roman" w:hAnsi="Times New Roman" w:cs="Times New Roman"/>
          <w:sz w:val="28"/>
          <w:szCs w:val="28"/>
        </w:rPr>
      </w:pPr>
      <w:bookmarkStart w:id="1" w:name="_GoBack"/>
      <w:bookmarkEnd w:id="1"/>
      <w:r w:rsidRPr="00461DA8">
        <w:rPr>
          <w:rFonts w:ascii="Times New Roman" w:hAnsi="Times New Roman" w:cs="Times New Roman"/>
          <w:sz w:val="28"/>
          <w:szCs w:val="28"/>
        </w:rPr>
        <w:t xml:space="preserve">Артемьева: </w:t>
      </w:r>
      <w:r w:rsidR="00BE3443">
        <w:rPr>
          <w:rFonts w:ascii="Times New Roman" w:hAnsi="Times New Roman" w:cs="Times New Roman"/>
          <w:sz w:val="28"/>
          <w:szCs w:val="28"/>
        </w:rPr>
        <w:t>«</w:t>
      </w:r>
      <w:r w:rsidRPr="00461DA8">
        <w:rPr>
          <w:rFonts w:ascii="Times New Roman" w:hAnsi="Times New Roman" w:cs="Times New Roman"/>
          <w:sz w:val="28"/>
          <w:szCs w:val="28"/>
        </w:rPr>
        <w:t>Нет восклицательного знака, был бы восклицательный знак, было бы понятно, что призыва нет!</w:t>
      </w:r>
      <w:r w:rsidR="00BC7D32" w:rsidRPr="00461DA8">
        <w:rPr>
          <w:rFonts w:ascii="Times New Roman" w:hAnsi="Times New Roman" w:cs="Times New Roman"/>
          <w:sz w:val="28"/>
          <w:szCs w:val="28"/>
        </w:rPr>
        <w:t xml:space="preserve"> Утверждение, п</w:t>
      </w:r>
      <w:r w:rsidR="00BE3443">
        <w:rPr>
          <w:rFonts w:ascii="Times New Roman" w:hAnsi="Times New Roman" w:cs="Times New Roman"/>
          <w:sz w:val="28"/>
          <w:szCs w:val="28"/>
        </w:rPr>
        <w:t>обуждение к действию. ПРИЗЫВАНЕТ»</w:t>
      </w:r>
      <w:r w:rsidR="00BC7D32" w:rsidRPr="00461DA8">
        <w:rPr>
          <w:rFonts w:ascii="Times New Roman" w:hAnsi="Times New Roman" w:cs="Times New Roman"/>
          <w:sz w:val="28"/>
          <w:szCs w:val="28"/>
        </w:rPr>
        <w:t xml:space="preserve"> как констатация, помогает не призваться</w:t>
      </w:r>
      <w:r w:rsidR="00BE3443">
        <w:rPr>
          <w:rFonts w:ascii="Times New Roman" w:hAnsi="Times New Roman" w:cs="Times New Roman"/>
          <w:sz w:val="28"/>
          <w:szCs w:val="28"/>
        </w:rPr>
        <w:t>».</w:t>
      </w:r>
    </w:p>
    <w:p w:rsidR="00BC7D32" w:rsidRPr="00461DA8" w:rsidRDefault="00E23A06"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Рабинович</w:t>
      </w:r>
      <w:r w:rsidR="00BE3443">
        <w:rPr>
          <w:rFonts w:ascii="Times New Roman" w:hAnsi="Times New Roman" w:cs="Times New Roman"/>
          <w:sz w:val="28"/>
          <w:szCs w:val="28"/>
        </w:rPr>
        <w:t>: «</w:t>
      </w:r>
      <w:r w:rsidR="00BC7D32" w:rsidRPr="00461DA8">
        <w:rPr>
          <w:rFonts w:ascii="Times New Roman" w:hAnsi="Times New Roman" w:cs="Times New Roman"/>
          <w:sz w:val="28"/>
          <w:szCs w:val="28"/>
        </w:rPr>
        <w:t>Они предлагают услуги, и вот характер их услуги</w:t>
      </w:r>
      <w:r w:rsidR="00BE3443">
        <w:rPr>
          <w:rFonts w:ascii="Times New Roman" w:hAnsi="Times New Roman" w:cs="Times New Roman"/>
          <w:sz w:val="28"/>
          <w:szCs w:val="28"/>
        </w:rPr>
        <w:t>,</w:t>
      </w:r>
      <w:r w:rsidR="00BC7D32" w:rsidRPr="00461DA8">
        <w:rPr>
          <w:rFonts w:ascii="Times New Roman" w:hAnsi="Times New Roman" w:cs="Times New Roman"/>
          <w:sz w:val="28"/>
          <w:szCs w:val="28"/>
        </w:rPr>
        <w:t xml:space="preserve"> он собственно проявляется вот в этом, в названии существует отрицание</w:t>
      </w:r>
      <w:r w:rsidR="00BE3443">
        <w:rPr>
          <w:rFonts w:ascii="Times New Roman" w:hAnsi="Times New Roman" w:cs="Times New Roman"/>
          <w:sz w:val="28"/>
          <w:szCs w:val="28"/>
        </w:rPr>
        <w:t>».</w:t>
      </w:r>
    </w:p>
    <w:p w:rsidR="00BC7D32" w:rsidRPr="00461DA8" w:rsidRDefault="006B1CDD"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Есипов: «ПРИЗЫВАНЕТ»</w:t>
      </w:r>
      <w:r w:rsidR="00BC7D32" w:rsidRPr="00461DA8">
        <w:rPr>
          <w:rFonts w:ascii="Times New Roman" w:hAnsi="Times New Roman" w:cs="Times New Roman"/>
          <w:sz w:val="28"/>
          <w:szCs w:val="28"/>
        </w:rPr>
        <w:t xml:space="preserve"> в дательном падеже не используется, идет констатация факта</w:t>
      </w:r>
      <w:r>
        <w:rPr>
          <w:rFonts w:ascii="Times New Roman" w:hAnsi="Times New Roman" w:cs="Times New Roman"/>
          <w:sz w:val="28"/>
          <w:szCs w:val="28"/>
        </w:rPr>
        <w:t>, что нет призыва.</w:t>
      </w:r>
      <w:r w:rsidR="00BC7D32" w:rsidRPr="00461DA8">
        <w:rPr>
          <w:rFonts w:ascii="Times New Roman" w:hAnsi="Times New Roman" w:cs="Times New Roman"/>
          <w:sz w:val="28"/>
          <w:szCs w:val="28"/>
        </w:rPr>
        <w:t xml:space="preserve"> Констатация того, </w:t>
      </w:r>
      <w:r>
        <w:rPr>
          <w:rFonts w:ascii="Times New Roman" w:hAnsi="Times New Roman" w:cs="Times New Roman"/>
          <w:sz w:val="28"/>
          <w:szCs w:val="28"/>
        </w:rPr>
        <w:t xml:space="preserve">что нет </w:t>
      </w:r>
      <w:r w:rsidR="00BC7D32" w:rsidRPr="00461DA8">
        <w:rPr>
          <w:rFonts w:ascii="Times New Roman" w:hAnsi="Times New Roman" w:cs="Times New Roman"/>
          <w:sz w:val="28"/>
          <w:szCs w:val="28"/>
        </w:rPr>
        <w:t>обязанности служить</w:t>
      </w:r>
      <w:r>
        <w:rPr>
          <w:rFonts w:ascii="Times New Roman" w:hAnsi="Times New Roman" w:cs="Times New Roman"/>
          <w:sz w:val="28"/>
          <w:szCs w:val="28"/>
        </w:rPr>
        <w:t>».</w:t>
      </w:r>
    </w:p>
    <w:p w:rsidR="00BC7D32" w:rsidRPr="00461DA8" w:rsidRDefault="00BC7D32" w:rsidP="00461DA8">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 xml:space="preserve">Артемьева: </w:t>
      </w:r>
      <w:r w:rsidR="006B1CDD">
        <w:rPr>
          <w:rFonts w:ascii="Times New Roman" w:hAnsi="Times New Roman" w:cs="Times New Roman"/>
          <w:sz w:val="28"/>
          <w:szCs w:val="28"/>
        </w:rPr>
        <w:t>«</w:t>
      </w:r>
      <w:r w:rsidR="003431E4">
        <w:rPr>
          <w:rFonts w:ascii="Times New Roman" w:hAnsi="Times New Roman" w:cs="Times New Roman"/>
          <w:sz w:val="28"/>
          <w:szCs w:val="28"/>
        </w:rPr>
        <w:t>По сути м</w:t>
      </w:r>
      <w:r w:rsidR="006B1CDD">
        <w:rPr>
          <w:rFonts w:ascii="Times New Roman" w:hAnsi="Times New Roman" w:cs="Times New Roman"/>
          <w:sz w:val="28"/>
          <w:szCs w:val="28"/>
        </w:rPr>
        <w:t>ы рассматриваем вопрос</w:t>
      </w:r>
      <w:r w:rsidRPr="00461DA8">
        <w:rPr>
          <w:rFonts w:ascii="Times New Roman" w:hAnsi="Times New Roman" w:cs="Times New Roman"/>
          <w:sz w:val="28"/>
          <w:szCs w:val="28"/>
        </w:rPr>
        <w:t xml:space="preserve"> о факте побуждения к </w:t>
      </w:r>
      <w:r w:rsidR="001522FB" w:rsidRPr="00461DA8">
        <w:rPr>
          <w:rFonts w:ascii="Times New Roman" w:hAnsi="Times New Roman" w:cs="Times New Roman"/>
          <w:sz w:val="28"/>
          <w:szCs w:val="28"/>
        </w:rPr>
        <w:t>совершению противоправных действий</w:t>
      </w:r>
      <w:r w:rsidR="006B1CDD">
        <w:rPr>
          <w:rFonts w:ascii="Times New Roman" w:hAnsi="Times New Roman" w:cs="Times New Roman"/>
          <w:sz w:val="28"/>
          <w:szCs w:val="28"/>
        </w:rPr>
        <w:t>».</w:t>
      </w:r>
    </w:p>
    <w:p w:rsidR="001522FB" w:rsidRPr="00461DA8" w:rsidRDefault="006B1CDD"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Есипов: «</w:t>
      </w:r>
      <w:r w:rsidR="001522FB" w:rsidRPr="00461DA8">
        <w:rPr>
          <w:rFonts w:ascii="Times New Roman" w:hAnsi="Times New Roman" w:cs="Times New Roman"/>
          <w:sz w:val="28"/>
          <w:szCs w:val="28"/>
        </w:rPr>
        <w:t>Что они предлагают?</w:t>
      </w:r>
      <w:r>
        <w:rPr>
          <w:rFonts w:ascii="Times New Roman" w:hAnsi="Times New Roman" w:cs="Times New Roman"/>
          <w:sz w:val="28"/>
          <w:szCs w:val="28"/>
        </w:rPr>
        <w:t>».</w:t>
      </w:r>
    </w:p>
    <w:p w:rsidR="001522FB" w:rsidRPr="00461DA8" w:rsidRDefault="001522FB" w:rsidP="006B1CDD">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Отец</w:t>
      </w:r>
      <w:r w:rsidR="006B1CDD">
        <w:rPr>
          <w:rFonts w:ascii="Times New Roman" w:hAnsi="Times New Roman" w:cs="Times New Roman"/>
          <w:sz w:val="28"/>
          <w:szCs w:val="28"/>
        </w:rPr>
        <w:t xml:space="preserve"> Павел</w:t>
      </w:r>
      <w:r w:rsidRPr="00461DA8">
        <w:rPr>
          <w:rFonts w:ascii="Times New Roman" w:hAnsi="Times New Roman" w:cs="Times New Roman"/>
          <w:sz w:val="28"/>
          <w:szCs w:val="28"/>
        </w:rPr>
        <w:t xml:space="preserve">: </w:t>
      </w:r>
      <w:r w:rsidR="006B1CDD">
        <w:rPr>
          <w:rFonts w:ascii="Times New Roman" w:hAnsi="Times New Roman" w:cs="Times New Roman"/>
          <w:sz w:val="28"/>
          <w:szCs w:val="28"/>
        </w:rPr>
        <w:t>«</w:t>
      </w:r>
      <w:r w:rsidRPr="00461DA8">
        <w:rPr>
          <w:rFonts w:ascii="Times New Roman" w:hAnsi="Times New Roman" w:cs="Times New Roman"/>
          <w:sz w:val="28"/>
          <w:szCs w:val="28"/>
        </w:rPr>
        <w:t>Уклониться от призыва, избежать призыва</w:t>
      </w:r>
      <w:r w:rsidR="006B1CDD">
        <w:rPr>
          <w:rFonts w:ascii="Times New Roman" w:hAnsi="Times New Roman" w:cs="Times New Roman"/>
          <w:sz w:val="28"/>
          <w:szCs w:val="28"/>
        </w:rPr>
        <w:t xml:space="preserve">. </w:t>
      </w:r>
      <w:r w:rsidR="00462827">
        <w:rPr>
          <w:rFonts w:ascii="Times New Roman" w:hAnsi="Times New Roman" w:cs="Times New Roman"/>
          <w:sz w:val="28"/>
          <w:szCs w:val="28"/>
        </w:rPr>
        <w:t>Так</w:t>
      </w:r>
      <w:r w:rsidRPr="00461DA8">
        <w:rPr>
          <w:rFonts w:ascii="Times New Roman" w:hAnsi="Times New Roman" w:cs="Times New Roman"/>
          <w:sz w:val="28"/>
          <w:szCs w:val="28"/>
        </w:rPr>
        <w:t xml:space="preserve"> это </w:t>
      </w:r>
      <w:r w:rsidR="006B1CDD" w:rsidRPr="00461DA8">
        <w:rPr>
          <w:rFonts w:ascii="Times New Roman" w:hAnsi="Times New Roman" w:cs="Times New Roman"/>
          <w:sz w:val="28"/>
          <w:szCs w:val="28"/>
        </w:rPr>
        <w:t>воспринимается</w:t>
      </w:r>
      <w:r w:rsidRPr="00461DA8">
        <w:rPr>
          <w:rFonts w:ascii="Times New Roman" w:hAnsi="Times New Roman" w:cs="Times New Roman"/>
          <w:sz w:val="28"/>
          <w:szCs w:val="28"/>
        </w:rPr>
        <w:t xml:space="preserve"> тем, </w:t>
      </w:r>
      <w:r w:rsidR="00462827">
        <w:rPr>
          <w:rFonts w:ascii="Times New Roman" w:hAnsi="Times New Roman" w:cs="Times New Roman"/>
          <w:sz w:val="28"/>
          <w:szCs w:val="28"/>
        </w:rPr>
        <w:t>кто обратит внимание на рекламу. К</w:t>
      </w:r>
      <w:r w:rsidRPr="00461DA8">
        <w:rPr>
          <w:rFonts w:ascii="Times New Roman" w:hAnsi="Times New Roman" w:cs="Times New Roman"/>
          <w:sz w:val="28"/>
          <w:szCs w:val="28"/>
        </w:rPr>
        <w:t xml:space="preserve">ак некая возможность избежать призыва. В аналогичных </w:t>
      </w:r>
      <w:r w:rsidR="00462827">
        <w:rPr>
          <w:rFonts w:ascii="Times New Roman" w:hAnsi="Times New Roman" w:cs="Times New Roman"/>
          <w:sz w:val="28"/>
          <w:szCs w:val="28"/>
        </w:rPr>
        <w:t xml:space="preserve">рекламных материалах </w:t>
      </w:r>
      <w:r w:rsidRPr="00461DA8">
        <w:rPr>
          <w:rFonts w:ascii="Times New Roman" w:hAnsi="Times New Roman" w:cs="Times New Roman"/>
          <w:sz w:val="28"/>
          <w:szCs w:val="28"/>
        </w:rPr>
        <w:t xml:space="preserve">не был так явно выражен призыв, и были использованы </w:t>
      </w:r>
      <w:r w:rsidR="006B1CDD" w:rsidRPr="00461DA8">
        <w:rPr>
          <w:rFonts w:ascii="Times New Roman" w:hAnsi="Times New Roman" w:cs="Times New Roman"/>
          <w:sz w:val="28"/>
          <w:szCs w:val="28"/>
        </w:rPr>
        <w:t>пояснения</w:t>
      </w:r>
      <w:r w:rsidR="00462827">
        <w:rPr>
          <w:rFonts w:ascii="Times New Roman" w:hAnsi="Times New Roman" w:cs="Times New Roman"/>
          <w:sz w:val="28"/>
          <w:szCs w:val="28"/>
        </w:rPr>
        <w:t>,</w:t>
      </w:r>
      <w:r w:rsidR="006B1CDD" w:rsidRPr="00461DA8">
        <w:rPr>
          <w:rFonts w:ascii="Times New Roman" w:hAnsi="Times New Roman" w:cs="Times New Roman"/>
          <w:sz w:val="28"/>
          <w:szCs w:val="28"/>
        </w:rPr>
        <w:t xml:space="preserve"> сноски</w:t>
      </w:r>
      <w:r w:rsidRPr="00461DA8">
        <w:rPr>
          <w:rFonts w:ascii="Times New Roman" w:hAnsi="Times New Roman" w:cs="Times New Roman"/>
          <w:sz w:val="28"/>
          <w:szCs w:val="28"/>
        </w:rPr>
        <w:t xml:space="preserve"> о том, что в случае нарушения ваших юридических прав</w:t>
      </w:r>
      <w:r w:rsidR="00462827">
        <w:rPr>
          <w:rFonts w:ascii="Times New Roman" w:hAnsi="Times New Roman" w:cs="Times New Roman"/>
          <w:sz w:val="28"/>
          <w:szCs w:val="28"/>
        </w:rPr>
        <w:t xml:space="preserve"> мы готовы оказать вам</w:t>
      </w:r>
      <w:r w:rsidRPr="00461DA8">
        <w:rPr>
          <w:rFonts w:ascii="Times New Roman" w:hAnsi="Times New Roman" w:cs="Times New Roman"/>
          <w:sz w:val="28"/>
          <w:szCs w:val="28"/>
        </w:rPr>
        <w:t xml:space="preserve"> юридическую консультацию.</w:t>
      </w:r>
      <w:r w:rsidR="006B1CDD">
        <w:rPr>
          <w:rFonts w:ascii="Times New Roman" w:hAnsi="Times New Roman" w:cs="Times New Roman"/>
          <w:sz w:val="28"/>
          <w:szCs w:val="28"/>
        </w:rPr>
        <w:t xml:space="preserve"> </w:t>
      </w:r>
      <w:r w:rsidRPr="00461DA8">
        <w:rPr>
          <w:rFonts w:ascii="Times New Roman" w:hAnsi="Times New Roman" w:cs="Times New Roman"/>
          <w:sz w:val="28"/>
          <w:szCs w:val="28"/>
        </w:rPr>
        <w:t>Прямое подталкивание к с</w:t>
      </w:r>
      <w:r w:rsidR="006B1CDD">
        <w:rPr>
          <w:rFonts w:ascii="Times New Roman" w:hAnsi="Times New Roman" w:cs="Times New Roman"/>
          <w:sz w:val="28"/>
          <w:szCs w:val="28"/>
        </w:rPr>
        <w:t xml:space="preserve">овершению </w:t>
      </w:r>
      <w:proofErr w:type="spellStart"/>
      <w:r w:rsidR="006B1CDD">
        <w:rPr>
          <w:rFonts w:ascii="Times New Roman" w:hAnsi="Times New Roman" w:cs="Times New Roman"/>
          <w:sz w:val="28"/>
          <w:szCs w:val="28"/>
        </w:rPr>
        <w:t>антиправовых</w:t>
      </w:r>
      <w:proofErr w:type="spellEnd"/>
      <w:r w:rsidR="006B1CDD">
        <w:rPr>
          <w:rFonts w:ascii="Times New Roman" w:hAnsi="Times New Roman" w:cs="Times New Roman"/>
          <w:sz w:val="28"/>
          <w:szCs w:val="28"/>
        </w:rPr>
        <w:t xml:space="preserve"> действий. </w:t>
      </w:r>
      <w:r w:rsidRPr="00461DA8">
        <w:rPr>
          <w:rFonts w:ascii="Times New Roman" w:hAnsi="Times New Roman" w:cs="Times New Roman"/>
          <w:sz w:val="28"/>
          <w:szCs w:val="28"/>
        </w:rPr>
        <w:t>Мне помог</w:t>
      </w:r>
      <w:r w:rsidR="00462827">
        <w:rPr>
          <w:rFonts w:ascii="Times New Roman" w:hAnsi="Times New Roman" w:cs="Times New Roman"/>
          <w:sz w:val="28"/>
          <w:szCs w:val="28"/>
        </w:rPr>
        <w:t>ут избежать службы».</w:t>
      </w:r>
    </w:p>
    <w:p w:rsidR="001522FB" w:rsidRPr="00461DA8" w:rsidRDefault="001522FB" w:rsidP="00461DA8">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 xml:space="preserve">Артемьева: </w:t>
      </w:r>
      <w:r w:rsidR="006B1CDD">
        <w:rPr>
          <w:rFonts w:ascii="Times New Roman" w:hAnsi="Times New Roman" w:cs="Times New Roman"/>
          <w:sz w:val="28"/>
          <w:szCs w:val="28"/>
        </w:rPr>
        <w:t>«</w:t>
      </w:r>
      <w:r w:rsidRPr="00461DA8">
        <w:rPr>
          <w:rFonts w:ascii="Times New Roman" w:hAnsi="Times New Roman" w:cs="Times New Roman"/>
          <w:sz w:val="28"/>
          <w:szCs w:val="28"/>
        </w:rPr>
        <w:t xml:space="preserve">В </w:t>
      </w:r>
      <w:r w:rsidR="006B1CDD" w:rsidRPr="00461DA8">
        <w:rPr>
          <w:rFonts w:ascii="Times New Roman" w:hAnsi="Times New Roman" w:cs="Times New Roman"/>
          <w:sz w:val="28"/>
          <w:szCs w:val="28"/>
        </w:rPr>
        <w:t>семантическое</w:t>
      </w:r>
      <w:r w:rsidRPr="00461DA8">
        <w:rPr>
          <w:rFonts w:ascii="Times New Roman" w:hAnsi="Times New Roman" w:cs="Times New Roman"/>
          <w:sz w:val="28"/>
          <w:szCs w:val="28"/>
        </w:rPr>
        <w:t xml:space="preserve"> пространство погружают идею, что </w:t>
      </w:r>
      <w:r w:rsidR="006B1CDD" w:rsidRPr="00461DA8">
        <w:rPr>
          <w:rFonts w:ascii="Times New Roman" w:hAnsi="Times New Roman" w:cs="Times New Roman"/>
          <w:sz w:val="28"/>
          <w:szCs w:val="28"/>
        </w:rPr>
        <w:t>не призываться</w:t>
      </w:r>
      <w:r w:rsidRPr="00461DA8">
        <w:rPr>
          <w:rFonts w:ascii="Times New Roman" w:hAnsi="Times New Roman" w:cs="Times New Roman"/>
          <w:sz w:val="28"/>
          <w:szCs w:val="28"/>
        </w:rPr>
        <w:t xml:space="preserve"> – это хо</w:t>
      </w:r>
      <w:r w:rsidR="006B1CDD">
        <w:rPr>
          <w:rFonts w:ascii="Times New Roman" w:hAnsi="Times New Roman" w:cs="Times New Roman"/>
          <w:sz w:val="28"/>
          <w:szCs w:val="28"/>
        </w:rPr>
        <w:t>рошо. Что это востребовано. П</w:t>
      </w:r>
      <w:r w:rsidR="006B1CDD" w:rsidRPr="00461DA8">
        <w:rPr>
          <w:rFonts w:ascii="Times New Roman" w:hAnsi="Times New Roman" w:cs="Times New Roman"/>
          <w:sz w:val="28"/>
          <w:szCs w:val="28"/>
        </w:rPr>
        <w:t>ропагандируют</w:t>
      </w:r>
      <w:r w:rsidRPr="00461DA8">
        <w:rPr>
          <w:rFonts w:ascii="Times New Roman" w:hAnsi="Times New Roman" w:cs="Times New Roman"/>
          <w:sz w:val="28"/>
          <w:szCs w:val="28"/>
        </w:rPr>
        <w:t xml:space="preserve"> идею </w:t>
      </w:r>
      <w:r w:rsidR="006B1CDD" w:rsidRPr="00461DA8">
        <w:rPr>
          <w:rFonts w:ascii="Times New Roman" w:hAnsi="Times New Roman" w:cs="Times New Roman"/>
          <w:sz w:val="28"/>
          <w:szCs w:val="28"/>
        </w:rPr>
        <w:t>не призываться</w:t>
      </w:r>
      <w:r w:rsidR="006B1CDD">
        <w:rPr>
          <w:rFonts w:ascii="Times New Roman" w:hAnsi="Times New Roman" w:cs="Times New Roman"/>
          <w:sz w:val="28"/>
          <w:szCs w:val="28"/>
        </w:rPr>
        <w:t xml:space="preserve"> </w:t>
      </w:r>
      <w:r w:rsidRPr="00461DA8">
        <w:rPr>
          <w:rFonts w:ascii="Times New Roman" w:hAnsi="Times New Roman" w:cs="Times New Roman"/>
          <w:sz w:val="28"/>
          <w:szCs w:val="28"/>
        </w:rPr>
        <w:t>и негативное отношение к призыву, к невыполнению патри</w:t>
      </w:r>
      <w:r w:rsidR="006B1CDD">
        <w:rPr>
          <w:rFonts w:ascii="Times New Roman" w:hAnsi="Times New Roman" w:cs="Times New Roman"/>
          <w:sz w:val="28"/>
          <w:szCs w:val="28"/>
        </w:rPr>
        <w:t>отических обязанностей».</w:t>
      </w:r>
    </w:p>
    <w:p w:rsidR="001522FB" w:rsidRPr="00461DA8" w:rsidRDefault="006B1CDD"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Есипов: «</w:t>
      </w:r>
      <w:r w:rsidR="00462827">
        <w:rPr>
          <w:rFonts w:ascii="Times New Roman" w:hAnsi="Times New Roman" w:cs="Times New Roman"/>
          <w:sz w:val="28"/>
          <w:szCs w:val="28"/>
        </w:rPr>
        <w:t>ПРИЗЫВАНЕТ. С</w:t>
      </w:r>
      <w:r w:rsidR="001522FB" w:rsidRPr="00461DA8">
        <w:rPr>
          <w:rFonts w:ascii="Times New Roman" w:hAnsi="Times New Roman" w:cs="Times New Roman"/>
          <w:sz w:val="28"/>
          <w:szCs w:val="28"/>
        </w:rPr>
        <w:t xml:space="preserve">лово </w:t>
      </w:r>
      <w:r w:rsidR="00462827">
        <w:rPr>
          <w:rFonts w:ascii="Times New Roman" w:hAnsi="Times New Roman" w:cs="Times New Roman"/>
          <w:sz w:val="28"/>
          <w:szCs w:val="28"/>
        </w:rPr>
        <w:t>«</w:t>
      </w:r>
      <w:r w:rsidR="001522FB" w:rsidRPr="00461DA8">
        <w:rPr>
          <w:rFonts w:ascii="Times New Roman" w:hAnsi="Times New Roman" w:cs="Times New Roman"/>
          <w:sz w:val="28"/>
          <w:szCs w:val="28"/>
        </w:rPr>
        <w:t>нет</w:t>
      </w:r>
      <w:r w:rsidR="00462827">
        <w:rPr>
          <w:rFonts w:ascii="Times New Roman" w:hAnsi="Times New Roman" w:cs="Times New Roman"/>
          <w:sz w:val="28"/>
          <w:szCs w:val="28"/>
        </w:rPr>
        <w:t>»</w:t>
      </w:r>
      <w:r w:rsidR="001522FB" w:rsidRPr="00461DA8">
        <w:rPr>
          <w:rFonts w:ascii="Times New Roman" w:hAnsi="Times New Roman" w:cs="Times New Roman"/>
          <w:sz w:val="28"/>
          <w:szCs w:val="28"/>
        </w:rPr>
        <w:t xml:space="preserve"> стоит рядом с призывом, хоть они и вместе</w:t>
      </w:r>
      <w:r w:rsidR="00462827">
        <w:rPr>
          <w:rFonts w:ascii="Times New Roman" w:hAnsi="Times New Roman" w:cs="Times New Roman"/>
          <w:sz w:val="28"/>
          <w:szCs w:val="28"/>
        </w:rPr>
        <w:t>,</w:t>
      </w:r>
      <w:r w:rsidR="001522FB" w:rsidRPr="00461DA8">
        <w:rPr>
          <w:rFonts w:ascii="Times New Roman" w:hAnsi="Times New Roman" w:cs="Times New Roman"/>
          <w:sz w:val="28"/>
          <w:szCs w:val="28"/>
        </w:rPr>
        <w:t xml:space="preserve"> как одно целое</w:t>
      </w:r>
      <w:r w:rsidR="00462827">
        <w:rPr>
          <w:rFonts w:ascii="Times New Roman" w:hAnsi="Times New Roman" w:cs="Times New Roman"/>
          <w:sz w:val="28"/>
          <w:szCs w:val="28"/>
        </w:rPr>
        <w:t>. Несет</w:t>
      </w:r>
      <w:r w:rsidR="001522FB" w:rsidRPr="00461DA8">
        <w:rPr>
          <w:rFonts w:ascii="Times New Roman" w:hAnsi="Times New Roman" w:cs="Times New Roman"/>
          <w:sz w:val="28"/>
          <w:szCs w:val="28"/>
        </w:rPr>
        <w:t xml:space="preserve"> в </w:t>
      </w:r>
      <w:r w:rsidR="00462827" w:rsidRPr="00461DA8">
        <w:rPr>
          <w:rFonts w:ascii="Times New Roman" w:hAnsi="Times New Roman" w:cs="Times New Roman"/>
          <w:sz w:val="28"/>
          <w:szCs w:val="28"/>
        </w:rPr>
        <w:t>негативно окрашенном</w:t>
      </w:r>
      <w:r w:rsidR="001522FB" w:rsidRPr="00461DA8">
        <w:rPr>
          <w:rFonts w:ascii="Times New Roman" w:hAnsi="Times New Roman" w:cs="Times New Roman"/>
          <w:sz w:val="28"/>
          <w:szCs w:val="28"/>
        </w:rPr>
        <w:t xml:space="preserve"> цвете </w:t>
      </w:r>
      <w:r w:rsidR="00462827">
        <w:rPr>
          <w:rFonts w:ascii="Times New Roman" w:hAnsi="Times New Roman" w:cs="Times New Roman"/>
          <w:sz w:val="28"/>
          <w:szCs w:val="28"/>
        </w:rPr>
        <w:t>отношение к государственному мероприятию</w:t>
      </w:r>
      <w:r w:rsidR="001522FB" w:rsidRPr="00461DA8">
        <w:rPr>
          <w:rFonts w:ascii="Times New Roman" w:hAnsi="Times New Roman" w:cs="Times New Roman"/>
          <w:sz w:val="28"/>
          <w:szCs w:val="28"/>
        </w:rPr>
        <w:t xml:space="preserve"> по призыву</w:t>
      </w:r>
      <w:r>
        <w:rPr>
          <w:rFonts w:ascii="Times New Roman" w:hAnsi="Times New Roman" w:cs="Times New Roman"/>
          <w:sz w:val="28"/>
          <w:szCs w:val="28"/>
        </w:rPr>
        <w:t>».</w:t>
      </w:r>
    </w:p>
    <w:p w:rsidR="001522FB" w:rsidRPr="00461DA8" w:rsidRDefault="001522FB" w:rsidP="00461DA8">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Отец</w:t>
      </w:r>
      <w:r w:rsidR="006B1CDD">
        <w:rPr>
          <w:rFonts w:ascii="Times New Roman" w:hAnsi="Times New Roman" w:cs="Times New Roman"/>
          <w:sz w:val="28"/>
          <w:szCs w:val="28"/>
        </w:rPr>
        <w:t xml:space="preserve"> Павел</w:t>
      </w:r>
      <w:r w:rsidRPr="00461DA8">
        <w:rPr>
          <w:rFonts w:ascii="Times New Roman" w:hAnsi="Times New Roman" w:cs="Times New Roman"/>
          <w:sz w:val="28"/>
          <w:szCs w:val="28"/>
        </w:rPr>
        <w:t xml:space="preserve">: </w:t>
      </w:r>
      <w:r w:rsidR="006B1CDD">
        <w:rPr>
          <w:rFonts w:ascii="Times New Roman" w:hAnsi="Times New Roman" w:cs="Times New Roman"/>
          <w:sz w:val="28"/>
          <w:szCs w:val="28"/>
        </w:rPr>
        <w:t>«</w:t>
      </w:r>
      <w:r w:rsidRPr="00461DA8">
        <w:rPr>
          <w:rFonts w:ascii="Times New Roman" w:hAnsi="Times New Roman" w:cs="Times New Roman"/>
          <w:sz w:val="28"/>
          <w:szCs w:val="28"/>
        </w:rPr>
        <w:t>Нет</w:t>
      </w:r>
      <w:r w:rsidR="00462827">
        <w:rPr>
          <w:rFonts w:ascii="Times New Roman" w:hAnsi="Times New Roman" w:cs="Times New Roman"/>
          <w:sz w:val="28"/>
          <w:szCs w:val="28"/>
        </w:rPr>
        <w:t>»</w:t>
      </w:r>
      <w:r w:rsidRPr="00461DA8">
        <w:rPr>
          <w:rFonts w:ascii="Times New Roman" w:hAnsi="Times New Roman" w:cs="Times New Roman"/>
          <w:sz w:val="28"/>
          <w:szCs w:val="28"/>
        </w:rPr>
        <w:t xml:space="preserve"> подчеркнуто шрифтовым выделением, акцентирует внимание</w:t>
      </w:r>
      <w:r w:rsidR="00462827">
        <w:rPr>
          <w:rFonts w:ascii="Times New Roman" w:hAnsi="Times New Roman" w:cs="Times New Roman"/>
          <w:sz w:val="28"/>
          <w:szCs w:val="28"/>
        </w:rPr>
        <w:t>. А</w:t>
      </w:r>
      <w:r w:rsidRPr="00461DA8">
        <w:rPr>
          <w:rFonts w:ascii="Times New Roman" w:hAnsi="Times New Roman" w:cs="Times New Roman"/>
          <w:sz w:val="28"/>
          <w:szCs w:val="28"/>
        </w:rPr>
        <w:t xml:space="preserve">кцент на </w:t>
      </w:r>
      <w:r w:rsidR="00462827">
        <w:rPr>
          <w:rFonts w:ascii="Times New Roman" w:hAnsi="Times New Roman" w:cs="Times New Roman"/>
          <w:sz w:val="28"/>
          <w:szCs w:val="28"/>
        </w:rPr>
        <w:t>«Н</w:t>
      </w:r>
      <w:r w:rsidRPr="00461DA8">
        <w:rPr>
          <w:rFonts w:ascii="Times New Roman" w:hAnsi="Times New Roman" w:cs="Times New Roman"/>
          <w:sz w:val="28"/>
          <w:szCs w:val="28"/>
        </w:rPr>
        <w:t>ет</w:t>
      </w:r>
      <w:r w:rsidR="00462827">
        <w:rPr>
          <w:rFonts w:ascii="Times New Roman" w:hAnsi="Times New Roman" w:cs="Times New Roman"/>
          <w:sz w:val="28"/>
          <w:szCs w:val="28"/>
        </w:rPr>
        <w:t>»</w:t>
      </w:r>
      <w:r w:rsidRPr="00461DA8">
        <w:rPr>
          <w:rFonts w:ascii="Times New Roman" w:hAnsi="Times New Roman" w:cs="Times New Roman"/>
          <w:sz w:val="28"/>
          <w:szCs w:val="28"/>
        </w:rPr>
        <w:t xml:space="preserve">, на </w:t>
      </w:r>
      <w:r w:rsidR="00462827" w:rsidRPr="00461DA8">
        <w:rPr>
          <w:rFonts w:ascii="Times New Roman" w:hAnsi="Times New Roman" w:cs="Times New Roman"/>
          <w:sz w:val="28"/>
          <w:szCs w:val="28"/>
        </w:rPr>
        <w:t>отрицание</w:t>
      </w:r>
      <w:r w:rsidRPr="00461DA8">
        <w:rPr>
          <w:rFonts w:ascii="Times New Roman" w:hAnsi="Times New Roman" w:cs="Times New Roman"/>
          <w:sz w:val="28"/>
          <w:szCs w:val="28"/>
        </w:rPr>
        <w:t>, призыва как такового</w:t>
      </w:r>
      <w:r w:rsidR="006B1CDD">
        <w:rPr>
          <w:rFonts w:ascii="Times New Roman" w:hAnsi="Times New Roman" w:cs="Times New Roman"/>
          <w:sz w:val="28"/>
          <w:szCs w:val="28"/>
        </w:rPr>
        <w:t>»</w:t>
      </w:r>
      <w:r w:rsidRPr="00461DA8">
        <w:rPr>
          <w:rFonts w:ascii="Times New Roman" w:hAnsi="Times New Roman" w:cs="Times New Roman"/>
          <w:sz w:val="28"/>
          <w:szCs w:val="28"/>
        </w:rPr>
        <w:t xml:space="preserve">. </w:t>
      </w:r>
    </w:p>
    <w:p w:rsidR="00462827" w:rsidRDefault="00462827" w:rsidP="006B1CDD">
      <w:pPr>
        <w:pStyle w:val="a5"/>
        <w:spacing w:before="0" w:beforeAutospacing="0" w:after="0" w:afterAutospacing="0"/>
        <w:ind w:firstLine="709"/>
        <w:jc w:val="both"/>
        <w:rPr>
          <w:sz w:val="28"/>
          <w:szCs w:val="28"/>
        </w:rPr>
      </w:pPr>
      <w:r>
        <w:rPr>
          <w:sz w:val="28"/>
          <w:szCs w:val="28"/>
        </w:rPr>
        <w:t>Кулиш А.В. предложил перейти к голосованию.</w:t>
      </w:r>
    </w:p>
    <w:p w:rsidR="006B1CDD" w:rsidRDefault="006B1CDD" w:rsidP="006B1CDD">
      <w:pPr>
        <w:pStyle w:val="a5"/>
        <w:spacing w:before="0" w:beforeAutospacing="0" w:after="0" w:afterAutospacing="0"/>
        <w:ind w:firstLine="709"/>
        <w:jc w:val="both"/>
        <w:rPr>
          <w:sz w:val="28"/>
          <w:szCs w:val="28"/>
        </w:rPr>
      </w:pPr>
      <w:r w:rsidRPr="00461DA8">
        <w:rPr>
          <w:sz w:val="28"/>
          <w:szCs w:val="28"/>
        </w:rPr>
        <w:t>Рекламный слоган «</w:t>
      </w:r>
      <w:proofErr w:type="spellStart"/>
      <w:r w:rsidRPr="00461DA8">
        <w:rPr>
          <w:sz w:val="28"/>
          <w:szCs w:val="28"/>
        </w:rPr>
        <w:t>ПризываНет</w:t>
      </w:r>
      <w:proofErr w:type="spellEnd"/>
      <w:r w:rsidRPr="00461DA8">
        <w:rPr>
          <w:sz w:val="28"/>
          <w:szCs w:val="28"/>
        </w:rPr>
        <w:t>» фирмы, предлагающей юридическую помощь призывникам, согласно единогласному решению членов совета побуждает к сове</w:t>
      </w:r>
      <w:r w:rsidR="00462827">
        <w:rPr>
          <w:sz w:val="28"/>
          <w:szCs w:val="28"/>
        </w:rPr>
        <w:t>ршению противоправных действий.</w:t>
      </w:r>
    </w:p>
    <w:p w:rsidR="00E23A06" w:rsidRPr="00461DA8" w:rsidRDefault="00E23A06" w:rsidP="00E23A06">
      <w:pPr>
        <w:pStyle w:val="a5"/>
        <w:spacing w:before="0" w:beforeAutospacing="0" w:after="0" w:afterAutospacing="0"/>
        <w:ind w:firstLine="709"/>
        <w:jc w:val="center"/>
        <w:rPr>
          <w:sz w:val="28"/>
          <w:szCs w:val="28"/>
        </w:rPr>
      </w:pPr>
    </w:p>
    <w:p w:rsidR="00E23A06" w:rsidRDefault="00E23A06" w:rsidP="00E23A06">
      <w:pPr>
        <w:pStyle w:val="a4"/>
        <w:numPr>
          <w:ilvl w:val="0"/>
          <w:numId w:val="4"/>
        </w:numPr>
        <w:spacing w:after="0" w:line="240" w:lineRule="auto"/>
        <w:jc w:val="center"/>
        <w:rPr>
          <w:rFonts w:ascii="Times New Roman" w:hAnsi="Times New Roman" w:cs="Times New Roman"/>
          <w:b/>
          <w:sz w:val="28"/>
          <w:szCs w:val="28"/>
          <w:lang w:val="en-US"/>
        </w:rPr>
      </w:pPr>
      <w:r w:rsidRPr="00E23A06">
        <w:rPr>
          <w:rFonts w:ascii="Times New Roman" w:hAnsi="Times New Roman" w:cs="Times New Roman"/>
          <w:b/>
          <w:sz w:val="28"/>
          <w:szCs w:val="28"/>
        </w:rPr>
        <w:t>Реклама «Вечеринка В ХЛАМИНГО»</w:t>
      </w:r>
    </w:p>
    <w:p w:rsidR="00E23A06" w:rsidRDefault="00E23A06" w:rsidP="00E23A06">
      <w:pPr>
        <w:pStyle w:val="a4"/>
        <w:spacing w:after="0" w:line="240" w:lineRule="auto"/>
        <w:ind w:left="1080"/>
        <w:rPr>
          <w:rFonts w:ascii="Times New Roman" w:hAnsi="Times New Roman" w:cs="Times New Roman"/>
          <w:b/>
          <w:sz w:val="28"/>
          <w:szCs w:val="28"/>
          <w:lang w:val="en-US"/>
        </w:rPr>
      </w:pPr>
    </w:p>
    <w:p w:rsidR="00E23A06" w:rsidRPr="0033443F" w:rsidRDefault="00462827" w:rsidP="0033443F">
      <w:pPr>
        <w:spacing w:after="0" w:line="240" w:lineRule="auto"/>
        <w:ind w:firstLine="709"/>
        <w:jc w:val="both"/>
        <w:rPr>
          <w:rFonts w:ascii="Times New Roman" w:hAnsi="Times New Roman" w:cs="Times New Roman"/>
          <w:b/>
          <w:sz w:val="28"/>
          <w:szCs w:val="28"/>
        </w:rPr>
      </w:pPr>
      <w:r w:rsidRPr="00E23A06">
        <w:rPr>
          <w:rFonts w:ascii="Times New Roman" w:hAnsi="Times New Roman" w:cs="Times New Roman"/>
          <w:sz w:val="28"/>
          <w:szCs w:val="28"/>
        </w:rPr>
        <w:t xml:space="preserve">Председатель Экспертного совета по рекламе – </w:t>
      </w:r>
      <w:r w:rsidR="001522FB" w:rsidRPr="00E23A06">
        <w:rPr>
          <w:rFonts w:ascii="Times New Roman" w:hAnsi="Times New Roman" w:cs="Times New Roman"/>
          <w:sz w:val="28"/>
          <w:szCs w:val="28"/>
        </w:rPr>
        <w:t>Кулиш</w:t>
      </w:r>
      <w:r w:rsidRPr="00E23A06">
        <w:rPr>
          <w:rFonts w:ascii="Times New Roman" w:hAnsi="Times New Roman" w:cs="Times New Roman"/>
          <w:sz w:val="28"/>
          <w:szCs w:val="28"/>
        </w:rPr>
        <w:t xml:space="preserve"> А.В. сообщил о том, что</w:t>
      </w:r>
      <w:r w:rsidR="001522FB" w:rsidRPr="00E23A06">
        <w:rPr>
          <w:rFonts w:ascii="Times New Roman" w:hAnsi="Times New Roman" w:cs="Times New Roman"/>
          <w:sz w:val="28"/>
          <w:szCs w:val="28"/>
        </w:rPr>
        <w:t xml:space="preserve"> в рамках реализации полномочий</w:t>
      </w:r>
      <w:r w:rsidRPr="00E23A06">
        <w:rPr>
          <w:rFonts w:ascii="Times New Roman" w:hAnsi="Times New Roman" w:cs="Times New Roman"/>
          <w:sz w:val="28"/>
          <w:szCs w:val="28"/>
        </w:rPr>
        <w:t xml:space="preserve"> антимонопольным органом было выявлено</w:t>
      </w:r>
      <w:r w:rsidR="001522FB" w:rsidRPr="00E23A06">
        <w:rPr>
          <w:rFonts w:ascii="Times New Roman" w:hAnsi="Times New Roman" w:cs="Times New Roman"/>
          <w:sz w:val="28"/>
          <w:szCs w:val="28"/>
        </w:rPr>
        <w:t xml:space="preserve"> в </w:t>
      </w:r>
      <w:r w:rsidRPr="00E23A06">
        <w:rPr>
          <w:rFonts w:ascii="Times New Roman" w:hAnsi="Times New Roman" w:cs="Times New Roman"/>
          <w:sz w:val="28"/>
          <w:szCs w:val="28"/>
        </w:rPr>
        <w:t xml:space="preserve">социальной </w:t>
      </w:r>
      <w:r w:rsidR="001522FB" w:rsidRPr="00E23A06">
        <w:rPr>
          <w:rFonts w:ascii="Times New Roman" w:hAnsi="Times New Roman" w:cs="Times New Roman"/>
          <w:sz w:val="28"/>
          <w:szCs w:val="28"/>
        </w:rPr>
        <w:t xml:space="preserve">сети </w:t>
      </w:r>
      <w:r w:rsidRPr="00E23A06">
        <w:rPr>
          <w:rFonts w:ascii="Times New Roman" w:hAnsi="Times New Roman" w:cs="Times New Roman"/>
          <w:sz w:val="28"/>
          <w:szCs w:val="28"/>
        </w:rPr>
        <w:t>«</w:t>
      </w:r>
      <w:r w:rsidRPr="00E23A06">
        <w:rPr>
          <w:rFonts w:ascii="Times New Roman" w:hAnsi="Times New Roman" w:cs="Times New Roman"/>
          <w:sz w:val="28"/>
          <w:szCs w:val="28"/>
          <w:lang w:val="en-US"/>
        </w:rPr>
        <w:t>Instagram</w:t>
      </w:r>
      <w:r w:rsidRPr="00E23A06">
        <w:rPr>
          <w:rFonts w:ascii="Times New Roman" w:hAnsi="Times New Roman" w:cs="Times New Roman"/>
          <w:sz w:val="28"/>
          <w:szCs w:val="28"/>
        </w:rPr>
        <w:t>» реклама</w:t>
      </w:r>
      <w:r w:rsidR="001522FB" w:rsidRPr="00E23A06">
        <w:rPr>
          <w:rFonts w:ascii="Times New Roman" w:hAnsi="Times New Roman" w:cs="Times New Roman"/>
          <w:sz w:val="28"/>
          <w:szCs w:val="28"/>
        </w:rPr>
        <w:t xml:space="preserve"> диско-бара </w:t>
      </w:r>
      <w:r w:rsidR="00E23A06">
        <w:rPr>
          <w:rFonts w:ascii="Times New Roman" w:hAnsi="Times New Roman" w:cs="Times New Roman"/>
          <w:sz w:val="28"/>
          <w:szCs w:val="28"/>
        </w:rPr>
        <w:t>«</w:t>
      </w:r>
      <w:r w:rsidR="001522FB" w:rsidRPr="00E23A06">
        <w:rPr>
          <w:rFonts w:ascii="Times New Roman" w:hAnsi="Times New Roman" w:cs="Times New Roman"/>
          <w:sz w:val="28"/>
          <w:szCs w:val="28"/>
        </w:rPr>
        <w:t>Браво</w:t>
      </w:r>
      <w:r w:rsidR="00E23A06">
        <w:rPr>
          <w:rFonts w:ascii="Times New Roman" w:hAnsi="Times New Roman" w:cs="Times New Roman"/>
          <w:sz w:val="28"/>
          <w:szCs w:val="28"/>
        </w:rPr>
        <w:t>».</w:t>
      </w:r>
    </w:p>
    <w:p w:rsidR="007E4A1A" w:rsidRPr="00461DA8" w:rsidRDefault="00E23A06" w:rsidP="00E23A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Есипов: «</w:t>
      </w:r>
      <w:r w:rsidR="007E4A1A" w:rsidRPr="00461DA8">
        <w:rPr>
          <w:rFonts w:ascii="Times New Roman" w:hAnsi="Times New Roman" w:cs="Times New Roman"/>
          <w:sz w:val="28"/>
          <w:szCs w:val="28"/>
        </w:rPr>
        <w:t xml:space="preserve">Использована игра слов в Хлам, </w:t>
      </w:r>
      <w:proofErr w:type="spellStart"/>
      <w:r w:rsidR="007E4A1A" w:rsidRPr="00461DA8">
        <w:rPr>
          <w:rFonts w:ascii="Times New Roman" w:hAnsi="Times New Roman" w:cs="Times New Roman"/>
          <w:sz w:val="28"/>
          <w:szCs w:val="28"/>
        </w:rPr>
        <w:t>слэнговые</w:t>
      </w:r>
      <w:proofErr w:type="spellEnd"/>
      <w:r w:rsidR="007E4A1A" w:rsidRPr="00461DA8">
        <w:rPr>
          <w:rFonts w:ascii="Times New Roman" w:hAnsi="Times New Roman" w:cs="Times New Roman"/>
          <w:sz w:val="28"/>
          <w:szCs w:val="28"/>
        </w:rPr>
        <w:t xml:space="preserve"> понятия, </w:t>
      </w:r>
      <w:proofErr w:type="spellStart"/>
      <w:r w:rsidR="007E4A1A" w:rsidRPr="00461DA8">
        <w:rPr>
          <w:rFonts w:ascii="Times New Roman" w:hAnsi="Times New Roman" w:cs="Times New Roman"/>
          <w:sz w:val="28"/>
          <w:szCs w:val="28"/>
        </w:rPr>
        <w:t>отвязная</w:t>
      </w:r>
      <w:proofErr w:type="spellEnd"/>
      <w:r w:rsidR="007E4A1A" w:rsidRPr="00461DA8">
        <w:rPr>
          <w:rFonts w:ascii="Times New Roman" w:hAnsi="Times New Roman" w:cs="Times New Roman"/>
          <w:sz w:val="28"/>
          <w:szCs w:val="28"/>
        </w:rPr>
        <w:t xml:space="preserve"> вечеринка, призыв напиться в хлам не запрещен в конституции</w:t>
      </w:r>
      <w:r>
        <w:rPr>
          <w:rFonts w:ascii="Times New Roman" w:hAnsi="Times New Roman" w:cs="Times New Roman"/>
          <w:sz w:val="28"/>
          <w:szCs w:val="28"/>
        </w:rPr>
        <w:t>».</w:t>
      </w:r>
      <w:r w:rsidR="007E4A1A" w:rsidRPr="00461DA8">
        <w:rPr>
          <w:rFonts w:ascii="Times New Roman" w:hAnsi="Times New Roman" w:cs="Times New Roman"/>
          <w:sz w:val="28"/>
          <w:szCs w:val="28"/>
        </w:rPr>
        <w:t xml:space="preserve"> </w:t>
      </w:r>
    </w:p>
    <w:p w:rsidR="007E4A1A" w:rsidRPr="00461DA8" w:rsidRDefault="0033443F"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Рабинович</w:t>
      </w:r>
      <w:r w:rsidR="007E4A1A" w:rsidRPr="00461DA8">
        <w:rPr>
          <w:rFonts w:ascii="Times New Roman" w:hAnsi="Times New Roman" w:cs="Times New Roman"/>
          <w:sz w:val="28"/>
          <w:szCs w:val="28"/>
        </w:rPr>
        <w:t>:</w:t>
      </w:r>
      <w:r>
        <w:rPr>
          <w:rFonts w:ascii="Times New Roman" w:hAnsi="Times New Roman" w:cs="Times New Roman"/>
          <w:sz w:val="28"/>
          <w:szCs w:val="28"/>
        </w:rPr>
        <w:t xml:space="preserve"> «</w:t>
      </w:r>
      <w:r w:rsidR="007E4A1A" w:rsidRPr="00461DA8">
        <w:rPr>
          <w:rFonts w:ascii="Times New Roman" w:hAnsi="Times New Roman" w:cs="Times New Roman"/>
          <w:sz w:val="28"/>
          <w:szCs w:val="28"/>
        </w:rPr>
        <w:t xml:space="preserve">Нельзя запретить игру слов в рекламе, </w:t>
      </w:r>
      <w:r>
        <w:rPr>
          <w:rFonts w:ascii="Times New Roman" w:hAnsi="Times New Roman" w:cs="Times New Roman"/>
          <w:sz w:val="28"/>
          <w:szCs w:val="28"/>
        </w:rPr>
        <w:t xml:space="preserve">данная реклама </w:t>
      </w:r>
      <w:r w:rsidR="007E4A1A" w:rsidRPr="00461DA8">
        <w:rPr>
          <w:rFonts w:ascii="Times New Roman" w:hAnsi="Times New Roman" w:cs="Times New Roman"/>
          <w:sz w:val="28"/>
          <w:szCs w:val="28"/>
        </w:rPr>
        <w:t xml:space="preserve">не несет неприличный заряд, </w:t>
      </w:r>
      <w:r>
        <w:rPr>
          <w:rFonts w:ascii="Times New Roman" w:hAnsi="Times New Roman" w:cs="Times New Roman"/>
          <w:sz w:val="28"/>
          <w:szCs w:val="28"/>
        </w:rPr>
        <w:t xml:space="preserve">упомянутый термин </w:t>
      </w:r>
      <w:r w:rsidR="007E4A1A" w:rsidRPr="00461DA8">
        <w:rPr>
          <w:rFonts w:ascii="Times New Roman" w:hAnsi="Times New Roman" w:cs="Times New Roman"/>
          <w:sz w:val="28"/>
          <w:szCs w:val="28"/>
        </w:rPr>
        <w:t>употребим в обществе, прямого призыва нет, есть намек</w:t>
      </w:r>
      <w:r>
        <w:rPr>
          <w:rFonts w:ascii="Times New Roman" w:hAnsi="Times New Roman" w:cs="Times New Roman"/>
          <w:sz w:val="28"/>
          <w:szCs w:val="28"/>
        </w:rPr>
        <w:t>»</w:t>
      </w:r>
      <w:r w:rsidR="007E4A1A" w:rsidRPr="00461DA8">
        <w:rPr>
          <w:rFonts w:ascii="Times New Roman" w:hAnsi="Times New Roman" w:cs="Times New Roman"/>
          <w:sz w:val="28"/>
          <w:szCs w:val="28"/>
        </w:rPr>
        <w:t xml:space="preserve">. </w:t>
      </w:r>
    </w:p>
    <w:p w:rsidR="007E4A1A" w:rsidRPr="00461DA8" w:rsidRDefault="007E4A1A" w:rsidP="00461DA8">
      <w:pPr>
        <w:spacing w:after="0" w:line="240" w:lineRule="auto"/>
        <w:ind w:firstLine="709"/>
        <w:jc w:val="both"/>
        <w:rPr>
          <w:rFonts w:ascii="Times New Roman" w:hAnsi="Times New Roman" w:cs="Times New Roman"/>
          <w:sz w:val="28"/>
          <w:szCs w:val="28"/>
        </w:rPr>
      </w:pPr>
      <w:r w:rsidRPr="00461DA8">
        <w:rPr>
          <w:rFonts w:ascii="Times New Roman" w:hAnsi="Times New Roman" w:cs="Times New Roman"/>
          <w:sz w:val="28"/>
          <w:szCs w:val="28"/>
        </w:rPr>
        <w:t xml:space="preserve">Кулиш: </w:t>
      </w:r>
      <w:r w:rsidR="0033443F">
        <w:rPr>
          <w:rFonts w:ascii="Times New Roman" w:hAnsi="Times New Roman" w:cs="Times New Roman"/>
          <w:sz w:val="28"/>
          <w:szCs w:val="28"/>
        </w:rPr>
        <w:t>«Данную рекламу в социальной сети увидеть может любой желающий, она</w:t>
      </w:r>
      <w:r w:rsidRPr="00461DA8">
        <w:rPr>
          <w:rFonts w:ascii="Times New Roman" w:hAnsi="Times New Roman" w:cs="Times New Roman"/>
          <w:sz w:val="28"/>
          <w:szCs w:val="28"/>
        </w:rPr>
        <w:t xml:space="preserve"> не ограничена</w:t>
      </w:r>
      <w:r w:rsidR="00A12CEB">
        <w:rPr>
          <w:rFonts w:ascii="Times New Roman" w:hAnsi="Times New Roman" w:cs="Times New Roman"/>
          <w:sz w:val="28"/>
          <w:szCs w:val="28"/>
          <w:lang w:val="en-US"/>
        </w:rPr>
        <w:t>x</w:t>
      </w:r>
      <w:r w:rsidR="00A12CEB" w:rsidRPr="00A12CEB">
        <w:rPr>
          <w:rFonts w:ascii="Times New Roman" w:hAnsi="Times New Roman" w:cs="Times New Roman"/>
          <w:sz w:val="28"/>
          <w:szCs w:val="28"/>
        </w:rPr>
        <w:t xml:space="preserve"> </w:t>
      </w:r>
      <w:r w:rsidR="00A12CEB">
        <w:rPr>
          <w:rFonts w:ascii="Times New Roman" w:hAnsi="Times New Roman" w:cs="Times New Roman"/>
          <w:sz w:val="28"/>
          <w:szCs w:val="28"/>
        </w:rPr>
        <w:t>в доступе</w:t>
      </w:r>
      <w:r w:rsidRPr="00461DA8">
        <w:rPr>
          <w:rFonts w:ascii="Times New Roman" w:hAnsi="Times New Roman" w:cs="Times New Roman"/>
          <w:sz w:val="28"/>
          <w:szCs w:val="28"/>
        </w:rPr>
        <w:t xml:space="preserve"> для всех категорий</w:t>
      </w:r>
      <w:r w:rsidR="0033443F">
        <w:rPr>
          <w:rFonts w:ascii="Times New Roman" w:hAnsi="Times New Roman" w:cs="Times New Roman"/>
          <w:sz w:val="28"/>
          <w:szCs w:val="28"/>
        </w:rPr>
        <w:t>».</w:t>
      </w:r>
    </w:p>
    <w:p w:rsidR="007E4A1A" w:rsidRPr="00461DA8" w:rsidRDefault="0033443F"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Есипов: «</w:t>
      </w:r>
      <w:r w:rsidR="007E4A1A" w:rsidRPr="00461DA8">
        <w:rPr>
          <w:rFonts w:ascii="Times New Roman" w:hAnsi="Times New Roman" w:cs="Times New Roman"/>
          <w:sz w:val="28"/>
          <w:szCs w:val="28"/>
        </w:rPr>
        <w:t xml:space="preserve">Вульгарность не является нарушением закона. </w:t>
      </w:r>
      <w:r>
        <w:rPr>
          <w:rFonts w:ascii="Times New Roman" w:hAnsi="Times New Roman" w:cs="Times New Roman"/>
          <w:sz w:val="28"/>
          <w:szCs w:val="28"/>
        </w:rPr>
        <w:t>Здесь присутствует о</w:t>
      </w:r>
      <w:r w:rsidR="007E4A1A" w:rsidRPr="00461DA8">
        <w:rPr>
          <w:rFonts w:ascii="Times New Roman" w:hAnsi="Times New Roman" w:cs="Times New Roman"/>
          <w:sz w:val="28"/>
          <w:szCs w:val="28"/>
        </w:rPr>
        <w:t>ценочное</w:t>
      </w:r>
      <w:r>
        <w:rPr>
          <w:rFonts w:ascii="Times New Roman" w:hAnsi="Times New Roman" w:cs="Times New Roman"/>
          <w:sz w:val="28"/>
          <w:szCs w:val="28"/>
        </w:rPr>
        <w:t xml:space="preserve"> восприятие».</w:t>
      </w:r>
    </w:p>
    <w:p w:rsidR="0033443F" w:rsidRDefault="0033443F" w:rsidP="0033443F">
      <w:pPr>
        <w:pStyle w:val="a5"/>
        <w:spacing w:before="0" w:beforeAutospacing="0" w:after="0" w:afterAutospacing="0"/>
        <w:ind w:firstLine="709"/>
        <w:jc w:val="both"/>
        <w:rPr>
          <w:sz w:val="28"/>
          <w:szCs w:val="28"/>
        </w:rPr>
      </w:pPr>
      <w:r>
        <w:rPr>
          <w:sz w:val="28"/>
          <w:szCs w:val="28"/>
        </w:rPr>
        <w:t>Кулиш А.В. предложил перейти к голосованию.</w:t>
      </w:r>
    </w:p>
    <w:p w:rsidR="0033443F" w:rsidRDefault="0033443F"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вопросу о том, содержит ли реклама диско-бара «Браво» оскорбительные и непристойные образы, члены Экспертного совета проголосовали следующим образом:</w:t>
      </w:r>
    </w:p>
    <w:p w:rsidR="0033443F" w:rsidRDefault="0033443F"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«нет, не содержит» - 4 эксперта</w:t>
      </w:r>
      <w:r w:rsidR="00E156B1" w:rsidRPr="00461DA8">
        <w:rPr>
          <w:rFonts w:ascii="Times New Roman" w:hAnsi="Times New Roman" w:cs="Times New Roman"/>
          <w:sz w:val="28"/>
          <w:szCs w:val="28"/>
        </w:rPr>
        <w:t xml:space="preserve">, </w:t>
      </w:r>
    </w:p>
    <w:p w:rsidR="00E156B1" w:rsidRPr="00461DA8" w:rsidRDefault="0033443F" w:rsidP="00461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«содержит нарушение» - 2 голоса.</w:t>
      </w:r>
    </w:p>
    <w:p w:rsidR="006B1CDD" w:rsidRDefault="006B1CDD" w:rsidP="00A12CEB">
      <w:pPr>
        <w:pStyle w:val="a5"/>
        <w:spacing w:before="0" w:beforeAutospacing="0" w:after="0" w:afterAutospacing="0"/>
        <w:ind w:firstLine="709"/>
        <w:jc w:val="both"/>
        <w:rPr>
          <w:sz w:val="28"/>
          <w:szCs w:val="28"/>
        </w:rPr>
      </w:pPr>
      <w:r w:rsidRPr="00461DA8">
        <w:rPr>
          <w:sz w:val="28"/>
          <w:szCs w:val="28"/>
        </w:rPr>
        <w:t>Участники обсуждения пришли к выводу, что вульгарный посыл здесь, безусловно, есть, но непристойным его не признали.</w:t>
      </w:r>
    </w:p>
    <w:p w:rsidR="00A12CEB" w:rsidRDefault="00A12CEB" w:rsidP="00A12CEB">
      <w:pPr>
        <w:spacing w:after="0" w:line="240" w:lineRule="auto"/>
        <w:ind w:firstLine="709"/>
        <w:rPr>
          <w:rFonts w:ascii="Times New Roman" w:hAnsi="Times New Roman" w:cs="Times New Roman"/>
          <w:b/>
          <w:sz w:val="28"/>
          <w:szCs w:val="28"/>
        </w:rPr>
      </w:pPr>
    </w:p>
    <w:p w:rsidR="00A12CEB" w:rsidRPr="00461DA8" w:rsidRDefault="00A12CEB" w:rsidP="00A12CE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III</w:t>
      </w:r>
      <w:r w:rsidRPr="00A12CEB">
        <w:rPr>
          <w:rFonts w:ascii="Times New Roman" w:hAnsi="Times New Roman" w:cs="Times New Roman"/>
          <w:b/>
          <w:sz w:val="28"/>
          <w:szCs w:val="28"/>
        </w:rPr>
        <w:t xml:space="preserve">. </w:t>
      </w:r>
      <w:r w:rsidRPr="00461DA8">
        <w:rPr>
          <w:rFonts w:ascii="Times New Roman" w:hAnsi="Times New Roman" w:cs="Times New Roman"/>
          <w:b/>
          <w:sz w:val="28"/>
          <w:szCs w:val="28"/>
        </w:rPr>
        <w:t xml:space="preserve">Наружное оформление витрины «Братья </w:t>
      </w:r>
      <w:proofErr w:type="spellStart"/>
      <w:r w:rsidRPr="00461DA8">
        <w:rPr>
          <w:rFonts w:ascii="Times New Roman" w:hAnsi="Times New Roman" w:cs="Times New Roman"/>
          <w:b/>
          <w:sz w:val="28"/>
          <w:szCs w:val="28"/>
        </w:rPr>
        <w:t>Грилль</w:t>
      </w:r>
      <w:proofErr w:type="spellEnd"/>
      <w:r w:rsidRPr="00461DA8">
        <w:rPr>
          <w:rFonts w:ascii="Times New Roman" w:hAnsi="Times New Roman" w:cs="Times New Roman"/>
          <w:b/>
          <w:sz w:val="28"/>
          <w:szCs w:val="28"/>
        </w:rPr>
        <w:t>»</w:t>
      </w:r>
    </w:p>
    <w:p w:rsidR="006B1CDD" w:rsidRDefault="006B1CDD" w:rsidP="00461DA8">
      <w:pPr>
        <w:spacing w:after="0" w:line="240" w:lineRule="auto"/>
        <w:ind w:firstLine="709"/>
        <w:jc w:val="both"/>
        <w:rPr>
          <w:rFonts w:ascii="Times New Roman" w:hAnsi="Times New Roman" w:cs="Times New Roman"/>
          <w:sz w:val="28"/>
          <w:szCs w:val="28"/>
        </w:rPr>
      </w:pPr>
    </w:p>
    <w:p w:rsidR="00A12CEB" w:rsidRPr="00461DA8" w:rsidRDefault="00A12CEB" w:rsidP="00A12CEB">
      <w:pPr>
        <w:pStyle w:val="a5"/>
        <w:spacing w:before="0" w:beforeAutospacing="0" w:after="0" w:afterAutospacing="0"/>
        <w:ind w:firstLine="709"/>
        <w:jc w:val="both"/>
        <w:rPr>
          <w:sz w:val="28"/>
          <w:szCs w:val="28"/>
        </w:rPr>
      </w:pPr>
      <w:r w:rsidRPr="00E23A06">
        <w:rPr>
          <w:sz w:val="28"/>
          <w:szCs w:val="28"/>
        </w:rPr>
        <w:t>Председатель Экспертного совета по рекламе – Кулиш А.В. сообщил о том, что</w:t>
      </w:r>
      <w:r>
        <w:rPr>
          <w:sz w:val="28"/>
          <w:szCs w:val="28"/>
        </w:rPr>
        <w:t xml:space="preserve"> в Иркутское УФАС России было подано заявление от жителя города, </w:t>
      </w:r>
      <w:r w:rsidRPr="00461DA8">
        <w:rPr>
          <w:sz w:val="28"/>
          <w:szCs w:val="28"/>
        </w:rPr>
        <w:t>который увидел в тексте оскорбительный посыл. Иркутское УФАС отказало в возбуждении дела, поскольку с точки зрения существующих практик подобного рода информация, размещенная на витрине, не считается рекламой, это оформление заведения. При этом владельцы кафе всё же были приглашены на заседание Экспертного совета, чтобы обсудить, насколько целесообразно такое оформление.</w:t>
      </w:r>
    </w:p>
    <w:p w:rsidR="00A12CEB" w:rsidRDefault="00A12CEB" w:rsidP="00A12CEB">
      <w:pPr>
        <w:pStyle w:val="a5"/>
        <w:spacing w:before="0" w:beforeAutospacing="0" w:after="0" w:afterAutospacing="0"/>
        <w:jc w:val="both"/>
        <w:rPr>
          <w:sz w:val="28"/>
          <w:szCs w:val="28"/>
        </w:rPr>
      </w:pPr>
    </w:p>
    <w:p w:rsidR="00A12CEB" w:rsidRPr="00461DA8" w:rsidRDefault="00A12CEB" w:rsidP="00A12CEB">
      <w:pPr>
        <w:pStyle w:val="a5"/>
        <w:spacing w:before="0" w:beforeAutospacing="0" w:after="0" w:afterAutospacing="0"/>
        <w:ind w:firstLine="709"/>
        <w:jc w:val="both"/>
        <w:rPr>
          <w:sz w:val="28"/>
          <w:szCs w:val="28"/>
        </w:rPr>
      </w:pPr>
      <w:r>
        <w:rPr>
          <w:sz w:val="28"/>
          <w:szCs w:val="28"/>
        </w:rPr>
        <w:t>О</w:t>
      </w:r>
      <w:r w:rsidRPr="00461DA8">
        <w:rPr>
          <w:sz w:val="28"/>
          <w:szCs w:val="28"/>
        </w:rPr>
        <w:t xml:space="preserve">формление входа кафе «Братья </w:t>
      </w:r>
      <w:proofErr w:type="spellStart"/>
      <w:r w:rsidRPr="00461DA8">
        <w:rPr>
          <w:sz w:val="28"/>
          <w:szCs w:val="28"/>
        </w:rPr>
        <w:t>Грилль</w:t>
      </w:r>
      <w:proofErr w:type="spellEnd"/>
      <w:r w:rsidRPr="00461DA8">
        <w:rPr>
          <w:sz w:val="28"/>
          <w:szCs w:val="28"/>
        </w:rPr>
        <w:t>» «Жарче, чем в твоей бывшей кухне</w:t>
      </w:r>
      <w:r>
        <w:rPr>
          <w:sz w:val="28"/>
          <w:szCs w:val="28"/>
        </w:rPr>
        <w:t>. Войди в меня»</w:t>
      </w:r>
      <w:r w:rsidRPr="00461DA8">
        <w:rPr>
          <w:sz w:val="28"/>
          <w:szCs w:val="28"/>
        </w:rPr>
        <w:t>. Стоит обратить внимание, что слово «кухне», как это видно на фотографии, написано другим шрифтом и цветом.</w:t>
      </w:r>
    </w:p>
    <w:p w:rsidR="006B1CDD" w:rsidRPr="00461DA8" w:rsidRDefault="00A12CEB" w:rsidP="006B1CDD">
      <w:pPr>
        <w:pStyle w:val="a5"/>
        <w:spacing w:before="0" w:beforeAutospacing="0" w:after="0" w:afterAutospacing="0"/>
        <w:ind w:firstLine="709"/>
        <w:jc w:val="both"/>
        <w:rPr>
          <w:sz w:val="28"/>
          <w:szCs w:val="28"/>
        </w:rPr>
      </w:pPr>
      <w:r>
        <w:rPr>
          <w:sz w:val="28"/>
          <w:szCs w:val="28"/>
        </w:rPr>
        <w:t>Члены экспертного совета пришли к мнению, что п</w:t>
      </w:r>
      <w:r w:rsidR="006B1CDD" w:rsidRPr="00461DA8">
        <w:rPr>
          <w:sz w:val="28"/>
          <w:szCs w:val="28"/>
        </w:rPr>
        <w:t>одоб</w:t>
      </w:r>
      <w:r>
        <w:rPr>
          <w:sz w:val="28"/>
          <w:szCs w:val="28"/>
        </w:rPr>
        <w:t>ная вульгарная двусмысленность</w:t>
      </w:r>
      <w:r w:rsidR="006B1CDD" w:rsidRPr="00461DA8">
        <w:rPr>
          <w:sz w:val="28"/>
          <w:szCs w:val="28"/>
        </w:rPr>
        <w:t>, уже не работает на маркетинг. Более того, они отметили, что это вызывает отторжение в определенной группе социально активных граждан. Задачей же Экспертного совета является выведение из публичного информационного пространства любой информации, подталкивающей к какому-либо противостоянию в обществе.</w:t>
      </w:r>
    </w:p>
    <w:p w:rsidR="006B1CDD" w:rsidRPr="00461DA8" w:rsidRDefault="006B1CDD" w:rsidP="006B1CDD">
      <w:pPr>
        <w:pStyle w:val="a5"/>
        <w:spacing w:before="0" w:beforeAutospacing="0" w:after="0" w:afterAutospacing="0"/>
        <w:ind w:firstLine="709"/>
        <w:jc w:val="both"/>
        <w:rPr>
          <w:sz w:val="28"/>
          <w:szCs w:val="28"/>
        </w:rPr>
      </w:pPr>
      <w:r w:rsidRPr="00461DA8">
        <w:rPr>
          <w:sz w:val="28"/>
          <w:szCs w:val="28"/>
        </w:rPr>
        <w:t xml:space="preserve">Здесь члены Экспертного совета обратились к гражданской позиции владельцев, отметив тот факт, что данный текст является частью публичного информационного пространства, а значит, формирует среду для следующего поколения, оказывает влияние на их нравственный облик. Какой же пример мы подаем новым поколениям, когда спокойно относимся к такой </w:t>
      </w:r>
      <w:r w:rsidR="00694F5C" w:rsidRPr="00461DA8">
        <w:rPr>
          <w:sz w:val="28"/>
          <w:szCs w:val="28"/>
        </w:rPr>
        <w:t>двусмысленности</w:t>
      </w:r>
      <w:r w:rsidRPr="00461DA8">
        <w:rPr>
          <w:sz w:val="28"/>
          <w:szCs w:val="28"/>
        </w:rPr>
        <w:t>, заключили эксперты.</w:t>
      </w:r>
    </w:p>
    <w:p w:rsidR="006B1CDD" w:rsidRPr="00461DA8" w:rsidRDefault="006B1CDD" w:rsidP="006B1CDD">
      <w:pPr>
        <w:pStyle w:val="a5"/>
        <w:spacing w:before="0" w:beforeAutospacing="0" w:after="0" w:afterAutospacing="0"/>
        <w:ind w:firstLine="709"/>
        <w:jc w:val="both"/>
        <w:rPr>
          <w:sz w:val="28"/>
          <w:szCs w:val="28"/>
        </w:rPr>
      </w:pPr>
      <w:r w:rsidRPr="00461DA8">
        <w:rPr>
          <w:sz w:val="28"/>
          <w:szCs w:val="28"/>
        </w:rPr>
        <w:t xml:space="preserve">Таким образом, владельцу кафе «Братья </w:t>
      </w:r>
      <w:proofErr w:type="spellStart"/>
      <w:r w:rsidRPr="00461DA8">
        <w:rPr>
          <w:sz w:val="28"/>
          <w:szCs w:val="28"/>
        </w:rPr>
        <w:t>Грилль</w:t>
      </w:r>
      <w:proofErr w:type="spellEnd"/>
      <w:r w:rsidRPr="00461DA8">
        <w:rPr>
          <w:sz w:val="28"/>
          <w:szCs w:val="28"/>
        </w:rPr>
        <w:t>» было рекомендовано рассмотреть возможность изменения этого провокационного текста.</w:t>
      </w:r>
    </w:p>
    <w:p w:rsidR="006B1CDD" w:rsidRDefault="006B1CDD" w:rsidP="006B1CDD">
      <w:pPr>
        <w:pStyle w:val="a5"/>
        <w:spacing w:before="0" w:beforeAutospacing="0" w:after="0" w:afterAutospacing="0"/>
        <w:ind w:firstLine="709"/>
        <w:jc w:val="both"/>
        <w:rPr>
          <w:sz w:val="28"/>
          <w:szCs w:val="28"/>
        </w:rPr>
      </w:pPr>
      <w:r w:rsidRPr="00461DA8">
        <w:rPr>
          <w:sz w:val="28"/>
          <w:szCs w:val="28"/>
        </w:rPr>
        <w:t>В дальнейшем, если предприниматели будут игнорировать такие рекомендации, возможно рассмотрение вопроса на Общественном совете при администрации города, которая ответственна за благоустройство. В этом случае уже возможно вынесение решения, которое должно обязательно быть исполнено.</w:t>
      </w:r>
    </w:p>
    <w:p w:rsidR="009B28E5" w:rsidRDefault="009B28E5" w:rsidP="006B1CDD">
      <w:pPr>
        <w:pStyle w:val="a5"/>
        <w:spacing w:before="0" w:beforeAutospacing="0" w:after="0" w:afterAutospacing="0"/>
        <w:ind w:firstLine="709"/>
        <w:jc w:val="both"/>
        <w:rPr>
          <w:sz w:val="28"/>
          <w:szCs w:val="28"/>
        </w:rPr>
      </w:pPr>
    </w:p>
    <w:p w:rsidR="009B28E5" w:rsidRDefault="009B28E5" w:rsidP="006B1CDD">
      <w:pPr>
        <w:pStyle w:val="a5"/>
        <w:spacing w:before="0" w:beforeAutospacing="0" w:after="0" w:afterAutospacing="0"/>
        <w:ind w:firstLine="709"/>
        <w:jc w:val="both"/>
        <w:rPr>
          <w:sz w:val="28"/>
          <w:szCs w:val="28"/>
        </w:rPr>
      </w:pPr>
    </w:p>
    <w:tbl>
      <w:tblPr>
        <w:tblStyle w:val="a3"/>
        <w:tblW w:w="0" w:type="auto"/>
        <w:tblLook w:val="04A0" w:firstRow="1" w:lastRow="0" w:firstColumn="1" w:lastColumn="0" w:noHBand="0" w:noVBand="1"/>
      </w:tblPr>
      <w:tblGrid>
        <w:gridCol w:w="4672"/>
        <w:gridCol w:w="4673"/>
      </w:tblGrid>
      <w:tr w:rsidR="009B28E5" w:rsidTr="009B28E5">
        <w:tc>
          <w:tcPr>
            <w:tcW w:w="4672" w:type="dxa"/>
            <w:tcBorders>
              <w:top w:val="nil"/>
              <w:left w:val="nil"/>
              <w:bottom w:val="nil"/>
              <w:right w:val="nil"/>
            </w:tcBorders>
          </w:tcPr>
          <w:p w:rsidR="009B28E5" w:rsidRDefault="009B28E5" w:rsidP="006B1CDD">
            <w:pPr>
              <w:pStyle w:val="a5"/>
              <w:spacing w:before="0" w:beforeAutospacing="0" w:after="0" w:afterAutospacing="0"/>
              <w:jc w:val="both"/>
              <w:rPr>
                <w:sz w:val="28"/>
                <w:szCs w:val="28"/>
              </w:rPr>
            </w:pPr>
            <w:r>
              <w:rPr>
                <w:sz w:val="28"/>
                <w:szCs w:val="28"/>
              </w:rPr>
              <w:t>Председатель совета</w:t>
            </w:r>
          </w:p>
        </w:tc>
        <w:tc>
          <w:tcPr>
            <w:tcW w:w="4673" w:type="dxa"/>
            <w:tcBorders>
              <w:top w:val="nil"/>
              <w:left w:val="nil"/>
              <w:bottom w:val="nil"/>
              <w:right w:val="nil"/>
            </w:tcBorders>
          </w:tcPr>
          <w:p w:rsidR="009B28E5" w:rsidRDefault="009B28E5" w:rsidP="009B28E5">
            <w:pPr>
              <w:pStyle w:val="a5"/>
              <w:spacing w:before="0" w:beforeAutospacing="0" w:after="0" w:afterAutospacing="0"/>
              <w:jc w:val="right"/>
              <w:rPr>
                <w:sz w:val="28"/>
                <w:szCs w:val="28"/>
              </w:rPr>
            </w:pPr>
            <w:r>
              <w:rPr>
                <w:sz w:val="28"/>
                <w:szCs w:val="28"/>
              </w:rPr>
              <w:t>А.В. Кулиш</w:t>
            </w:r>
          </w:p>
        </w:tc>
      </w:tr>
    </w:tbl>
    <w:p w:rsidR="009B28E5" w:rsidRPr="00461DA8" w:rsidRDefault="009B28E5" w:rsidP="006B1CDD">
      <w:pPr>
        <w:pStyle w:val="a5"/>
        <w:spacing w:before="0" w:beforeAutospacing="0" w:after="0" w:afterAutospacing="0"/>
        <w:ind w:firstLine="709"/>
        <w:jc w:val="both"/>
        <w:rPr>
          <w:sz w:val="28"/>
          <w:szCs w:val="28"/>
        </w:rPr>
      </w:pPr>
    </w:p>
    <w:p w:rsidR="00E156B1" w:rsidRPr="00461DA8" w:rsidRDefault="00E156B1" w:rsidP="00461DA8">
      <w:pPr>
        <w:spacing w:after="0" w:line="240" w:lineRule="auto"/>
        <w:ind w:firstLine="709"/>
        <w:jc w:val="both"/>
        <w:rPr>
          <w:rFonts w:ascii="Times New Roman" w:hAnsi="Times New Roman" w:cs="Times New Roman"/>
          <w:sz w:val="28"/>
          <w:szCs w:val="28"/>
        </w:rPr>
      </w:pPr>
    </w:p>
    <w:p w:rsidR="00E156B1" w:rsidRPr="00461DA8" w:rsidRDefault="00E156B1" w:rsidP="00461DA8">
      <w:pPr>
        <w:spacing w:after="0" w:line="240" w:lineRule="auto"/>
        <w:ind w:firstLine="709"/>
        <w:jc w:val="both"/>
        <w:rPr>
          <w:rFonts w:ascii="Times New Roman" w:hAnsi="Times New Roman" w:cs="Times New Roman"/>
          <w:sz w:val="28"/>
          <w:szCs w:val="28"/>
        </w:rPr>
      </w:pPr>
    </w:p>
    <w:p w:rsidR="006B1CDD" w:rsidRDefault="006B1CDD" w:rsidP="00461DA8">
      <w:pPr>
        <w:pStyle w:val="a5"/>
        <w:spacing w:before="0" w:beforeAutospacing="0" w:after="0" w:afterAutospacing="0"/>
        <w:ind w:firstLine="709"/>
        <w:jc w:val="both"/>
        <w:rPr>
          <w:sz w:val="28"/>
          <w:szCs w:val="28"/>
        </w:rPr>
      </w:pPr>
    </w:p>
    <w:p w:rsidR="006B1CDD" w:rsidRDefault="006B1CDD" w:rsidP="00461DA8">
      <w:pPr>
        <w:pStyle w:val="a5"/>
        <w:spacing w:before="0" w:beforeAutospacing="0" w:after="0" w:afterAutospacing="0"/>
        <w:ind w:firstLine="709"/>
        <w:jc w:val="both"/>
        <w:rPr>
          <w:sz w:val="28"/>
          <w:szCs w:val="28"/>
        </w:rPr>
      </w:pPr>
    </w:p>
    <w:p w:rsidR="00E156B1" w:rsidRPr="00461DA8" w:rsidRDefault="00E156B1" w:rsidP="00461DA8">
      <w:pPr>
        <w:spacing w:after="0" w:line="240" w:lineRule="auto"/>
        <w:ind w:firstLine="709"/>
        <w:jc w:val="both"/>
        <w:rPr>
          <w:rFonts w:ascii="Times New Roman" w:hAnsi="Times New Roman" w:cs="Times New Roman"/>
          <w:sz w:val="24"/>
          <w:szCs w:val="24"/>
        </w:rPr>
      </w:pPr>
    </w:p>
    <w:sectPr w:rsidR="00E156B1" w:rsidRPr="00461D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62BA7"/>
    <w:multiLevelType w:val="hybridMultilevel"/>
    <w:tmpl w:val="CE484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0F1F93"/>
    <w:multiLevelType w:val="hybridMultilevel"/>
    <w:tmpl w:val="60309650"/>
    <w:lvl w:ilvl="0" w:tplc="D3804BA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F7092F"/>
    <w:multiLevelType w:val="hybridMultilevel"/>
    <w:tmpl w:val="E02A6546"/>
    <w:lvl w:ilvl="0" w:tplc="CDFA8DF2">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64318C"/>
    <w:multiLevelType w:val="hybridMultilevel"/>
    <w:tmpl w:val="21701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8B"/>
    <w:rsid w:val="000104B8"/>
    <w:rsid w:val="000142C2"/>
    <w:rsid w:val="000A0AF5"/>
    <w:rsid w:val="000B5237"/>
    <w:rsid w:val="00143D57"/>
    <w:rsid w:val="001522FB"/>
    <w:rsid w:val="0033443F"/>
    <w:rsid w:val="003431E4"/>
    <w:rsid w:val="003922EA"/>
    <w:rsid w:val="003C0DC5"/>
    <w:rsid w:val="00461DA8"/>
    <w:rsid w:val="00462827"/>
    <w:rsid w:val="005104C9"/>
    <w:rsid w:val="00633CBE"/>
    <w:rsid w:val="00694F5C"/>
    <w:rsid w:val="00697FA1"/>
    <w:rsid w:val="006B1CDD"/>
    <w:rsid w:val="007C3FF1"/>
    <w:rsid w:val="007E4A1A"/>
    <w:rsid w:val="00804996"/>
    <w:rsid w:val="008703A8"/>
    <w:rsid w:val="008E76AB"/>
    <w:rsid w:val="008F41B4"/>
    <w:rsid w:val="009B28E5"/>
    <w:rsid w:val="009C50A3"/>
    <w:rsid w:val="009F331D"/>
    <w:rsid w:val="009F6234"/>
    <w:rsid w:val="00A12CEB"/>
    <w:rsid w:val="00A447F4"/>
    <w:rsid w:val="00A65771"/>
    <w:rsid w:val="00AA2306"/>
    <w:rsid w:val="00AF17F6"/>
    <w:rsid w:val="00BA0E8B"/>
    <w:rsid w:val="00BC7D32"/>
    <w:rsid w:val="00BE3443"/>
    <w:rsid w:val="00C51B86"/>
    <w:rsid w:val="00DD2822"/>
    <w:rsid w:val="00E156B1"/>
    <w:rsid w:val="00E23A06"/>
    <w:rsid w:val="00E83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AF1D33-F89A-4023-A2B4-6F2CC967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B5237"/>
    <w:pPr>
      <w:ind w:left="720"/>
      <w:contextualSpacing/>
    </w:pPr>
  </w:style>
  <w:style w:type="paragraph" w:styleId="a5">
    <w:name w:val="Normal (Web)"/>
    <w:basedOn w:val="a"/>
    <w:uiPriority w:val="99"/>
    <w:unhideWhenUsed/>
    <w:rsid w:val="00E15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6577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657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909664">
      <w:bodyDiv w:val="1"/>
      <w:marLeft w:val="0"/>
      <w:marRight w:val="0"/>
      <w:marTop w:val="0"/>
      <w:marBottom w:val="0"/>
      <w:divBdr>
        <w:top w:val="none" w:sz="0" w:space="0" w:color="auto"/>
        <w:left w:val="none" w:sz="0" w:space="0" w:color="auto"/>
        <w:bottom w:val="none" w:sz="0" w:space="0" w:color="auto"/>
        <w:right w:val="none" w:sz="0" w:space="0" w:color="auto"/>
      </w:divBdr>
    </w:div>
    <w:div w:id="2145463619">
      <w:bodyDiv w:val="1"/>
      <w:marLeft w:val="0"/>
      <w:marRight w:val="0"/>
      <w:marTop w:val="0"/>
      <w:marBottom w:val="0"/>
      <w:divBdr>
        <w:top w:val="none" w:sz="0" w:space="0" w:color="auto"/>
        <w:left w:val="none" w:sz="0" w:space="0" w:color="auto"/>
        <w:bottom w:val="none" w:sz="0" w:space="0" w:color="auto"/>
        <w:right w:val="none" w:sz="0" w:space="0" w:color="auto"/>
      </w:divBdr>
      <w:divsChild>
        <w:div w:id="1956448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407D4-979B-446C-B14D-8B1D33C7E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7</Pages>
  <Words>1031</Words>
  <Characters>5880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Евгеньевич Сенцов</dc:creator>
  <cp:keywords/>
  <dc:description/>
  <cp:lastModifiedBy>Антон Евгеньевич Сенцов</cp:lastModifiedBy>
  <cp:revision>19</cp:revision>
  <cp:lastPrinted>2020-06-26T05:09:00Z</cp:lastPrinted>
  <dcterms:created xsi:type="dcterms:W3CDTF">2020-06-25T03:40:00Z</dcterms:created>
  <dcterms:modified xsi:type="dcterms:W3CDTF">2020-06-29T02:34:00Z</dcterms:modified>
</cp:coreProperties>
</file>