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57D" w:rsidRPr="0095057D" w:rsidRDefault="0095057D" w:rsidP="0095057D">
      <w:pPr>
        <w:spacing w:after="0"/>
        <w:rPr>
          <w:b/>
          <w:sz w:val="28"/>
          <w:szCs w:val="28"/>
        </w:rPr>
      </w:pPr>
      <w:r w:rsidRPr="0095057D">
        <w:rPr>
          <w:b/>
          <w:sz w:val="28"/>
          <w:szCs w:val="28"/>
        </w:rPr>
        <w:t>31.08.</w:t>
      </w:r>
      <w:r w:rsidR="00C422C5">
        <w:rPr>
          <w:b/>
          <w:sz w:val="28"/>
          <w:szCs w:val="28"/>
        </w:rPr>
        <w:t>20</w:t>
      </w:r>
      <w:r w:rsidRPr="0095057D">
        <w:rPr>
          <w:b/>
          <w:sz w:val="28"/>
          <w:szCs w:val="28"/>
        </w:rPr>
        <w:t>14. «Иркутская торговая газета»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20"/>
        <w:gridCol w:w="583"/>
      </w:tblGrid>
      <w:tr w:rsidR="0095057D" w:rsidRPr="0095057D" w:rsidTr="0095057D">
        <w:trPr>
          <w:tblCellSpacing w:w="15" w:type="dxa"/>
        </w:trPr>
        <w:tc>
          <w:tcPr>
            <w:tcW w:w="4676" w:type="pct"/>
            <w:tcMar>
              <w:top w:w="77" w:type="dxa"/>
              <w:left w:w="96" w:type="dxa"/>
              <w:bottom w:w="77" w:type="dxa"/>
              <w:right w:w="192" w:type="dxa"/>
            </w:tcMar>
            <w:vAlign w:val="center"/>
            <w:hideMark/>
          </w:tcPr>
          <w:p w:rsidR="0095057D" w:rsidRPr="0095057D" w:rsidRDefault="00F303AA" w:rsidP="009505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hyperlink r:id="rId4" w:history="1">
              <w:r w:rsidR="0095057D" w:rsidRPr="0095057D">
                <w:rPr>
                  <w:rFonts w:ascii="Arial" w:eastAsia="Times New Roman" w:hAnsi="Arial" w:cs="Arial"/>
                  <w:sz w:val="28"/>
                  <w:szCs w:val="28"/>
                  <w:u w:val="single"/>
                  <w:lang w:eastAsia="ru-RU"/>
                </w:rPr>
                <w:t>Иркутяне пожаловались на рекламу автомобилей и банка</w:t>
              </w:r>
            </w:hyperlink>
            <w:r w:rsidR="0095057D" w:rsidRPr="0095057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7" w:type="pct"/>
            <w:tcMar>
              <w:top w:w="77" w:type="dxa"/>
              <w:left w:w="96" w:type="dxa"/>
              <w:bottom w:w="77" w:type="dxa"/>
              <w:right w:w="192" w:type="dxa"/>
            </w:tcMar>
            <w:vAlign w:val="center"/>
            <w:hideMark/>
          </w:tcPr>
          <w:p w:rsidR="0095057D" w:rsidRPr="0095057D" w:rsidRDefault="0095057D" w:rsidP="009505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</w:tbl>
    <w:p w:rsidR="0095057D" w:rsidRPr="0095057D" w:rsidRDefault="0095057D" w:rsidP="0095057D">
      <w:pPr>
        <w:spacing w:after="0" w:line="240" w:lineRule="auto"/>
        <w:rPr>
          <w:rFonts w:ascii="Arial" w:eastAsia="Times New Roman" w:hAnsi="Arial" w:cs="Arial"/>
          <w:vanish/>
          <w:color w:val="222222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03"/>
      </w:tblGrid>
      <w:tr w:rsidR="0095057D" w:rsidRPr="0095057D" w:rsidTr="0095057D">
        <w:trPr>
          <w:trHeight w:val="28"/>
          <w:tblCellSpacing w:w="15" w:type="dxa"/>
        </w:trPr>
        <w:tc>
          <w:tcPr>
            <w:tcW w:w="0" w:type="auto"/>
            <w:tcMar>
              <w:top w:w="77" w:type="dxa"/>
              <w:left w:w="96" w:type="dxa"/>
              <w:bottom w:w="77" w:type="dxa"/>
              <w:right w:w="192" w:type="dxa"/>
            </w:tcMar>
            <w:vAlign w:val="center"/>
            <w:hideMark/>
          </w:tcPr>
          <w:p w:rsidR="0095057D" w:rsidRPr="0095057D" w:rsidRDefault="0095057D" w:rsidP="009505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95057D" w:rsidRPr="0095057D" w:rsidTr="0095057D">
        <w:trPr>
          <w:trHeight w:val="24"/>
          <w:tblCellSpacing w:w="15" w:type="dxa"/>
        </w:trPr>
        <w:tc>
          <w:tcPr>
            <w:tcW w:w="0" w:type="auto"/>
            <w:tcMar>
              <w:top w:w="77" w:type="dxa"/>
              <w:left w:w="96" w:type="dxa"/>
              <w:bottom w:w="77" w:type="dxa"/>
              <w:right w:w="192" w:type="dxa"/>
            </w:tcMar>
            <w:vAlign w:val="center"/>
            <w:hideMark/>
          </w:tcPr>
          <w:p w:rsidR="0095057D" w:rsidRPr="0095057D" w:rsidRDefault="0095057D" w:rsidP="009505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95057D" w:rsidRPr="0095057D" w:rsidTr="0095057D">
        <w:trPr>
          <w:trHeight w:val="24"/>
          <w:tblCellSpacing w:w="15" w:type="dxa"/>
        </w:trPr>
        <w:tc>
          <w:tcPr>
            <w:tcW w:w="0" w:type="auto"/>
            <w:tcMar>
              <w:top w:w="77" w:type="dxa"/>
              <w:left w:w="96" w:type="dxa"/>
              <w:bottom w:w="77" w:type="dxa"/>
              <w:right w:w="192" w:type="dxa"/>
            </w:tcMar>
            <w:vAlign w:val="center"/>
            <w:hideMark/>
          </w:tcPr>
          <w:p w:rsidR="0095057D" w:rsidRPr="0095057D" w:rsidRDefault="0095057D" w:rsidP="0095057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95057D" w:rsidRPr="0095057D" w:rsidTr="0095057D">
        <w:trPr>
          <w:tblCellSpacing w:w="15" w:type="dxa"/>
        </w:trPr>
        <w:tc>
          <w:tcPr>
            <w:tcW w:w="0" w:type="auto"/>
            <w:tcMar>
              <w:top w:w="77" w:type="dxa"/>
              <w:left w:w="96" w:type="dxa"/>
              <w:bottom w:w="77" w:type="dxa"/>
              <w:right w:w="192" w:type="dxa"/>
            </w:tcMar>
            <w:vAlign w:val="center"/>
            <w:hideMark/>
          </w:tcPr>
          <w:p w:rsidR="0095057D" w:rsidRPr="0095057D" w:rsidRDefault="0095057D" w:rsidP="00C42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505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 Управление Федеральной антимонопольной службы по Иркутской области поступило обращение от жителя региона, который пожаловался на распространение </w:t>
            </w:r>
            <w:r w:rsidRPr="009505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рекламы </w:t>
            </w:r>
            <w:r w:rsidRPr="009505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«</w:t>
            </w:r>
            <w:r w:rsidRPr="009505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Азиатско-Тихоокеанского Банка</w:t>
            </w:r>
            <w:r w:rsidRPr="009505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» (она была размещена на оборотной стороне квитанций лицевого счета для оплаты коммунальных услуг). По факту распространения данной рекламы антимонопольным органом возбуждено дело по признакам нарушения </w:t>
            </w:r>
            <w:proofErr w:type="gramStart"/>
            <w:r w:rsidRPr="009505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</w:t>
            </w:r>
            <w:proofErr w:type="gramEnd"/>
            <w:r w:rsidRPr="009505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. 7 ст. 5 и п. 2 ч. 2 ст. 28 Федерального Закона «О рекламе» от 13.03.2006г. № 38-ФЗ. К участию в его рассмотрения привлечены: заявитель и рекламодатель – </w:t>
            </w:r>
            <w:r w:rsidRPr="009505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ТСЖ «Волна Ангары»</w:t>
            </w:r>
            <w:r w:rsidRPr="009505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. 25 августа состоялось рассмотрение дела. </w:t>
            </w:r>
            <w:r w:rsidRPr="009505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В ходе проведенного расследования антимонопольным органом установлено, что реклама не соответствует действительности. Заявленный размер процентной ставки соответствует только первому периоду размещения денежных средств во вкладе (1 – 3 мес.). В дальнейшем, через каждые три месяца размер процентов, перечисляемых на счет вкладчика, снижается. Однако из текста рекламы следует, что размер процентной ставки в течение всего года нахождения денежных средств во вкладе является постоянным. Следовательно, рассматриваемая реклама умалчивает о существенных для потребителя условиях оказания банковской услуги.</w:t>
            </w:r>
            <w:r w:rsidRPr="009505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9505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 xml:space="preserve">В </w:t>
            </w:r>
            <w:proofErr w:type="gramStart"/>
            <w:r w:rsidRPr="009505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</w:t>
            </w:r>
            <w:proofErr w:type="gramEnd"/>
            <w:r w:rsidRPr="009505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.7 ст. 5 ФЗ «О рекламе» указано, что не допускается реклама, в которой отсутствует часть существенной информации о рекламируемом товаре, об условиях его приобретения или использования, если при этом искажается смысл информации и вводятся в заблуждение потребители рекламы. В связи с этим комиссией Иркутского Управления ФАС России реклама «Азиатско-Тихоокеанского Банка», распространённая на оборотной стороне квитанции лицевого счета, выданной ТСЖ жителю многоквартирного дома для оплаты коммунальных услуг, признана ненадлежащей. Предписание решено не </w:t>
            </w:r>
            <w:proofErr w:type="gramStart"/>
            <w:r w:rsidRPr="009505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выдавать</w:t>
            </w:r>
            <w:proofErr w:type="gramEnd"/>
            <w:r w:rsidRPr="009505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поскольку реклама в настоящее время не распространяется. Материалы дела решено передать уполномоченному должностному лицу Иркутского Управления ФАС России для возбуждения дел об административном правонарушении.</w:t>
            </w:r>
            <w:r w:rsidRPr="009505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9505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Также поступило заявление от ООО «</w:t>
            </w:r>
            <w:proofErr w:type="spellStart"/>
            <w:r w:rsidRPr="009505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Россо</w:t>
            </w:r>
            <w:proofErr w:type="spellEnd"/>
            <w:r w:rsidRPr="009505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5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Моторс</w:t>
            </w:r>
            <w:proofErr w:type="spellEnd"/>
            <w:r w:rsidRPr="009505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» о нарушении </w:t>
            </w:r>
            <w:r w:rsidRPr="009505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СТО «Альтернатива»</w:t>
            </w:r>
            <w:r w:rsidRPr="009505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антимонопольного законодательства в части осуществления недобросовестной конкуренции путём незаконного использования на рынке оказания услуг по обслуживанию автомобилей марки </w:t>
            </w:r>
            <w:proofErr w:type="spellStart"/>
            <w:r w:rsidRPr="009505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Volkswagen</w:t>
            </w:r>
            <w:proofErr w:type="spellEnd"/>
            <w:r w:rsidRPr="0095057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9505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персональных данных клиентов Общества. В ходе проведенной Иркутским УФАС России проверки материалов и документов  по данному заявлению установлено, что СТО «Альтернатива» осуществляла </w:t>
            </w:r>
            <w:proofErr w:type="spellStart"/>
            <w:r w:rsidRPr="009505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смс-рассылки</w:t>
            </w:r>
            <w:proofErr w:type="spellEnd"/>
            <w:r w:rsidRPr="009505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рекламного характера о своих услугах на телефонные номера клиентов ООО «</w:t>
            </w:r>
            <w:proofErr w:type="spellStart"/>
            <w:r w:rsidRPr="009505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Россо</w:t>
            </w:r>
            <w:proofErr w:type="spellEnd"/>
            <w:r w:rsidRPr="009505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5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Моторс</w:t>
            </w:r>
            <w:proofErr w:type="spellEnd"/>
            <w:r w:rsidRPr="009505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», вводя последних в заблуждение. </w:t>
            </w:r>
            <w:r w:rsidRPr="009505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9505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12.08.2014 г. Иркутским  УФАС России оглашена резолютивная часть решения о признании ИП Б (СТО «Альтернатива»</w:t>
            </w:r>
            <w:proofErr w:type="gramStart"/>
            <w:r w:rsidRPr="009505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9505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нарушившим часть 1 статьи 14 Федерального закона от 26.07.2006 г. № 135-ФЗ «О защите конкуренции» в части совершения акта недобросовестной конкуренции на рынке оказания услуг обслуживания автомобилей в </w:t>
            </w:r>
            <w:proofErr w:type="gramStart"/>
            <w:r w:rsidRPr="009505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</w:t>
            </w:r>
            <w:proofErr w:type="gramEnd"/>
            <w:r w:rsidRPr="009505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. Иркутске. Нарушитель осуществлял </w:t>
            </w:r>
            <w:proofErr w:type="spellStart"/>
            <w:r w:rsidRPr="009505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смс-рассылки</w:t>
            </w:r>
            <w:proofErr w:type="spellEnd"/>
            <w:r w:rsidRPr="009505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рекламно-информационного характера об СТО «Альтернатива» в адрес клиентов конкурента - ООО «</w:t>
            </w:r>
            <w:proofErr w:type="spellStart"/>
            <w:r w:rsidRPr="009505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Россо</w:t>
            </w:r>
            <w:proofErr w:type="spellEnd"/>
            <w:r w:rsidRPr="009505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5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Моторс</w:t>
            </w:r>
            <w:proofErr w:type="spellEnd"/>
            <w:r w:rsidRPr="009505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» без получения на то их согласия, что противоречит действующему законодательству РФ, требованиям добропорядочности, разумности и справедливости.</w:t>
            </w:r>
            <w:r w:rsidRPr="009505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9505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9505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Целью распространения ненадлежащей рекламы было получение преимуществ на рынке оказания услуг технического обслуживания автомобилей (марки Фольксваген) в г.Иркутске и создание реальной угрозы причинения убытков ООО «</w:t>
            </w:r>
            <w:proofErr w:type="spellStart"/>
            <w:r w:rsidRPr="009505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Россо</w:t>
            </w:r>
            <w:proofErr w:type="spellEnd"/>
            <w:r w:rsidRPr="009505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5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Моторс</w:t>
            </w:r>
            <w:proofErr w:type="spellEnd"/>
            <w:r w:rsidRPr="009505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», вреда его деловой репутации. </w:t>
            </w:r>
            <w:r w:rsidRPr="009505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9505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</w:p>
        </w:tc>
      </w:tr>
    </w:tbl>
    <w:p w:rsidR="00F61986" w:rsidRDefault="00F61986" w:rsidP="0095057D">
      <w:pPr>
        <w:spacing w:after="0"/>
      </w:pPr>
    </w:p>
    <w:sectPr w:rsidR="00F61986" w:rsidSect="0095057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95057D"/>
    <w:rsid w:val="0095057D"/>
    <w:rsid w:val="00C422C5"/>
    <w:rsid w:val="00F303AA"/>
    <w:rsid w:val="00F61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57D"/>
    <w:rPr>
      <w:color w:val="000099"/>
      <w:u w:val="single"/>
    </w:rPr>
  </w:style>
  <w:style w:type="character" w:styleId="a4">
    <w:name w:val="Emphasis"/>
    <w:basedOn w:val="a0"/>
    <w:uiPriority w:val="20"/>
    <w:qFormat/>
    <w:rsid w:val="0095057D"/>
    <w:rPr>
      <w:i/>
      <w:iCs/>
    </w:rPr>
  </w:style>
  <w:style w:type="character" w:styleId="a5">
    <w:name w:val="Strong"/>
    <w:basedOn w:val="a0"/>
    <w:uiPriority w:val="22"/>
    <w:qFormat/>
    <w:rsid w:val="0095057D"/>
    <w:rPr>
      <w:b/>
      <w:bCs/>
    </w:rPr>
  </w:style>
  <w:style w:type="character" w:customStyle="1" w:styleId="small1">
    <w:name w:val="small1"/>
    <w:basedOn w:val="a0"/>
    <w:rsid w:val="0095057D"/>
    <w:rPr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95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3364">
          <w:marLeft w:val="0"/>
          <w:marRight w:val="0"/>
          <w:marTop w:val="77"/>
          <w:marBottom w:val="230"/>
          <w:divBdr>
            <w:top w:val="single" w:sz="8" w:space="2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rketklub.irktorgnews.ru/praktikum/irkutyane-pozhalovalis-na-reklamu-avtomobiley-i-ban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547</Words>
  <Characters>3118</Characters>
  <Application>Microsoft Office Word</Application>
  <DocSecurity>0</DocSecurity>
  <Lines>25</Lines>
  <Paragraphs>7</Paragraphs>
  <ScaleCrop>false</ScaleCrop>
  <Company>Krokoz™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Рыбак</dc:creator>
  <cp:keywords/>
  <dc:description/>
  <cp:lastModifiedBy>to38-stepanov</cp:lastModifiedBy>
  <cp:revision>4</cp:revision>
  <dcterms:created xsi:type="dcterms:W3CDTF">2014-09-01T05:57:00Z</dcterms:created>
  <dcterms:modified xsi:type="dcterms:W3CDTF">2014-10-06T00:35:00Z</dcterms:modified>
</cp:coreProperties>
</file>